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25223" w14:textId="51EADFEA" w:rsidR="009B7456" w:rsidRPr="001E7787" w:rsidRDefault="009B7456" w:rsidP="00A24913">
      <w:pPr>
        <w:ind w:left="6237"/>
        <w:jc w:val="right"/>
        <w:rPr>
          <w:color w:val="000000" w:themeColor="text1"/>
          <w:sz w:val="26"/>
          <w:szCs w:val="26"/>
          <w:lang w:val="en-US"/>
        </w:rPr>
      </w:pPr>
      <w:r w:rsidRPr="00A24913">
        <w:rPr>
          <w:color w:val="000000" w:themeColor="text1"/>
          <w:sz w:val="26"/>
          <w:szCs w:val="26"/>
        </w:rPr>
        <w:t xml:space="preserve">Приложение № </w:t>
      </w:r>
      <w:r w:rsidR="00771C5F">
        <w:rPr>
          <w:color w:val="000000" w:themeColor="text1"/>
          <w:sz w:val="26"/>
          <w:szCs w:val="26"/>
        </w:rPr>
        <w:t>7</w:t>
      </w:r>
      <w:r w:rsidR="001E7787">
        <w:rPr>
          <w:color w:val="000000" w:themeColor="text1"/>
          <w:sz w:val="26"/>
          <w:szCs w:val="26"/>
          <w:lang w:val="en-US"/>
        </w:rPr>
        <w:t>4</w:t>
      </w:r>
    </w:p>
    <w:p w14:paraId="7625E938" w14:textId="6E8B7976" w:rsidR="00392A0D" w:rsidRDefault="00392A0D" w:rsidP="00A24913">
      <w:pPr>
        <w:ind w:left="6237"/>
        <w:jc w:val="right"/>
        <w:rPr>
          <w:bCs/>
          <w:color w:val="000000" w:themeColor="text1"/>
          <w:sz w:val="26"/>
          <w:szCs w:val="26"/>
        </w:rPr>
      </w:pPr>
    </w:p>
    <w:p w14:paraId="73885A44" w14:textId="77777777" w:rsidR="00A24913" w:rsidRPr="00A24913" w:rsidRDefault="00A24913" w:rsidP="00A24913">
      <w:pPr>
        <w:ind w:left="6237"/>
        <w:jc w:val="right"/>
        <w:rPr>
          <w:bCs/>
          <w:color w:val="000000" w:themeColor="text1"/>
          <w:sz w:val="26"/>
          <w:szCs w:val="26"/>
        </w:rPr>
      </w:pPr>
    </w:p>
    <w:p w14:paraId="277107C0" w14:textId="77777777" w:rsidR="00A11836" w:rsidRPr="00A24913" w:rsidRDefault="00A11836" w:rsidP="00A24913">
      <w:pPr>
        <w:ind w:left="5103"/>
        <w:rPr>
          <w:bCs/>
          <w:sz w:val="26"/>
          <w:szCs w:val="26"/>
        </w:rPr>
      </w:pPr>
      <w:r w:rsidRPr="00A24913">
        <w:rPr>
          <w:bCs/>
          <w:sz w:val="26"/>
          <w:szCs w:val="26"/>
        </w:rPr>
        <w:t>УТВЕРЖДЕН</w:t>
      </w:r>
    </w:p>
    <w:p w14:paraId="364314B6" w14:textId="77777777" w:rsidR="00A11836" w:rsidRPr="00A24913" w:rsidRDefault="00A11836" w:rsidP="00A24913">
      <w:pPr>
        <w:ind w:left="5103"/>
        <w:rPr>
          <w:bCs/>
          <w:sz w:val="26"/>
          <w:szCs w:val="26"/>
        </w:rPr>
      </w:pPr>
      <w:r w:rsidRPr="00A24913">
        <w:rPr>
          <w:bCs/>
          <w:sz w:val="26"/>
          <w:szCs w:val="26"/>
        </w:rPr>
        <w:t>70 </w:t>
      </w:r>
      <w:r w:rsidR="00B75DF4" w:rsidRPr="00A24913">
        <w:rPr>
          <w:bCs/>
          <w:sz w:val="26"/>
          <w:szCs w:val="26"/>
        </w:rPr>
        <w:t>з</w:t>
      </w:r>
      <w:r w:rsidRPr="00A24913">
        <w:rPr>
          <w:bCs/>
          <w:sz w:val="26"/>
          <w:szCs w:val="26"/>
        </w:rPr>
        <w:t>аседанием Совета по железнодорожному транспорту государств – участников Содружества</w:t>
      </w:r>
    </w:p>
    <w:p w14:paraId="467E5A4A" w14:textId="68363B0B" w:rsidR="00A11836" w:rsidRPr="00A24913" w:rsidRDefault="00A11836" w:rsidP="00A24913">
      <w:pPr>
        <w:ind w:left="5103"/>
        <w:rPr>
          <w:bCs/>
          <w:sz w:val="26"/>
          <w:szCs w:val="26"/>
        </w:rPr>
      </w:pPr>
      <w:r w:rsidRPr="00A24913">
        <w:rPr>
          <w:bCs/>
          <w:sz w:val="26"/>
          <w:szCs w:val="26"/>
        </w:rPr>
        <w:t>от 15 мая 2019</w:t>
      </w:r>
      <w:r w:rsidR="00A24913">
        <w:rPr>
          <w:bCs/>
          <w:sz w:val="26"/>
          <w:szCs w:val="26"/>
        </w:rPr>
        <w:t xml:space="preserve"> </w:t>
      </w:r>
      <w:r w:rsidRPr="00A24913">
        <w:rPr>
          <w:bCs/>
          <w:sz w:val="26"/>
          <w:szCs w:val="26"/>
        </w:rPr>
        <w:t>г.</w:t>
      </w:r>
    </w:p>
    <w:p w14:paraId="693FBB68" w14:textId="77777777" w:rsidR="00A24913" w:rsidRPr="00A24913" w:rsidRDefault="00A24913" w:rsidP="00A24913">
      <w:pPr>
        <w:ind w:left="6237"/>
        <w:rPr>
          <w:bCs/>
          <w:sz w:val="26"/>
          <w:szCs w:val="26"/>
        </w:rPr>
      </w:pPr>
    </w:p>
    <w:p w14:paraId="4A2C8D57" w14:textId="77777777" w:rsidR="00465B9F" w:rsidRPr="00A24913" w:rsidRDefault="00B92B3F" w:rsidP="00A24913">
      <w:pPr>
        <w:jc w:val="center"/>
        <w:rPr>
          <w:b/>
          <w:bCs/>
          <w:sz w:val="26"/>
          <w:szCs w:val="26"/>
        </w:rPr>
      </w:pPr>
      <w:r w:rsidRPr="00A24913">
        <w:rPr>
          <w:b/>
          <w:bCs/>
          <w:sz w:val="26"/>
          <w:szCs w:val="26"/>
        </w:rPr>
        <w:t>Порядок</w:t>
      </w:r>
      <w:r w:rsidR="008B0E89" w:rsidRPr="00A24913">
        <w:rPr>
          <w:b/>
          <w:bCs/>
          <w:sz w:val="26"/>
          <w:szCs w:val="26"/>
        </w:rPr>
        <w:t xml:space="preserve"> </w:t>
      </w:r>
      <w:r w:rsidRPr="00A24913">
        <w:rPr>
          <w:b/>
          <w:bCs/>
          <w:sz w:val="26"/>
          <w:szCs w:val="26"/>
        </w:rPr>
        <w:t>формирования Сметы расхо</w:t>
      </w:r>
      <w:r w:rsidR="00465B9F" w:rsidRPr="00A24913">
        <w:rPr>
          <w:b/>
          <w:bCs/>
          <w:sz w:val="26"/>
          <w:szCs w:val="26"/>
        </w:rPr>
        <w:t>дов на обеспечение деятельности</w:t>
      </w:r>
    </w:p>
    <w:p w14:paraId="2A372D3B" w14:textId="77777777" w:rsidR="006443D6" w:rsidRPr="00A24913" w:rsidRDefault="00B92B3F" w:rsidP="00A24913">
      <w:pPr>
        <w:jc w:val="center"/>
        <w:rPr>
          <w:b/>
          <w:bCs/>
          <w:sz w:val="26"/>
          <w:szCs w:val="26"/>
        </w:rPr>
      </w:pPr>
      <w:r w:rsidRPr="00A24913">
        <w:rPr>
          <w:b/>
          <w:bCs/>
          <w:sz w:val="26"/>
          <w:szCs w:val="26"/>
        </w:rPr>
        <w:t xml:space="preserve">ИВЦ ЖА, включая возмещение расходов ГВЦ </w:t>
      </w:r>
      <w:r w:rsidR="006443D6" w:rsidRPr="00A24913">
        <w:rPr>
          <w:b/>
          <w:bCs/>
          <w:sz w:val="26"/>
          <w:szCs w:val="26"/>
        </w:rPr>
        <w:t>- филиала ОАО «РЖД»</w:t>
      </w:r>
    </w:p>
    <w:p w14:paraId="21CEF61E" w14:textId="77777777" w:rsidR="00B92B3F" w:rsidRPr="00A24913" w:rsidRDefault="00D35331" w:rsidP="00A24913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A24913">
        <w:rPr>
          <w:b/>
          <w:bCs/>
          <w:sz w:val="26"/>
          <w:szCs w:val="26"/>
        </w:rPr>
        <w:t>(с изменениями и дополнениями от 15.05.2019, 11.06.2025</w:t>
      </w:r>
      <w:r w:rsidR="00C8295D" w:rsidRPr="00A24913">
        <w:rPr>
          <w:b/>
          <w:bCs/>
          <w:sz w:val="26"/>
          <w:szCs w:val="26"/>
        </w:rPr>
        <w:t>, 26.11.2025</w:t>
      </w:r>
      <w:r w:rsidRPr="00A24913">
        <w:rPr>
          <w:b/>
          <w:bCs/>
          <w:sz w:val="26"/>
          <w:szCs w:val="26"/>
        </w:rPr>
        <w:t>)</w:t>
      </w:r>
    </w:p>
    <w:p w14:paraId="1BC4B3E5" w14:textId="77777777" w:rsidR="00392A0D" w:rsidRPr="00A24913" w:rsidRDefault="00392A0D" w:rsidP="00A24913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6"/>
          <w:szCs w:val="26"/>
        </w:rPr>
      </w:pPr>
    </w:p>
    <w:p w14:paraId="6436073F" w14:textId="77777777" w:rsidR="00032E28" w:rsidRPr="00A24913" w:rsidRDefault="00032E28" w:rsidP="00A24913">
      <w:pPr>
        <w:pStyle w:val="ae"/>
        <w:numPr>
          <w:ilvl w:val="0"/>
          <w:numId w:val="15"/>
        </w:numPr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Общие положения</w:t>
      </w:r>
      <w:r w:rsidR="00465B9F" w:rsidRPr="00A24913">
        <w:rPr>
          <w:b/>
          <w:color w:val="000000" w:themeColor="text1"/>
          <w:sz w:val="26"/>
          <w:szCs w:val="26"/>
        </w:rPr>
        <w:t>.</w:t>
      </w:r>
    </w:p>
    <w:p w14:paraId="07C0D86D" w14:textId="77777777" w:rsidR="00032E28" w:rsidRPr="00A24913" w:rsidRDefault="00032E28" w:rsidP="00A24913">
      <w:pPr>
        <w:pStyle w:val="ae"/>
        <w:numPr>
          <w:ilvl w:val="1"/>
          <w:numId w:val="15"/>
        </w:numPr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Настоящий </w:t>
      </w:r>
      <w:r w:rsidR="007F03BC" w:rsidRPr="00A24913">
        <w:rPr>
          <w:color w:val="000000" w:themeColor="text1"/>
          <w:sz w:val="26"/>
          <w:szCs w:val="26"/>
        </w:rPr>
        <w:t>документ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14082A" w:rsidRPr="00A24913">
        <w:rPr>
          <w:color w:val="000000" w:themeColor="text1"/>
          <w:sz w:val="26"/>
          <w:szCs w:val="26"/>
        </w:rPr>
        <w:t>устанавливает порядок формирования, рассмотрения, согласования и утверждения Сметы</w:t>
      </w:r>
      <w:r w:rsidR="003A70CF" w:rsidRPr="00A24913">
        <w:rPr>
          <w:color w:val="000000" w:themeColor="text1"/>
          <w:sz w:val="26"/>
          <w:szCs w:val="26"/>
        </w:rPr>
        <w:t xml:space="preserve"> расходов на обеспечение деятельности Информационно-вычислительного центра</w:t>
      </w:r>
      <w:r w:rsidR="00AD332E" w:rsidRPr="00A24913">
        <w:rPr>
          <w:color w:val="000000" w:themeColor="text1"/>
          <w:sz w:val="26"/>
          <w:szCs w:val="26"/>
        </w:rPr>
        <w:t xml:space="preserve"> </w:t>
      </w:r>
      <w:r w:rsidR="003A70CF" w:rsidRPr="00A24913">
        <w:rPr>
          <w:color w:val="000000" w:themeColor="text1"/>
          <w:sz w:val="26"/>
          <w:szCs w:val="26"/>
        </w:rPr>
        <w:t>железнодорожных администраций, включая возмещение расходов ГВЦ ОАО «РЖД»</w:t>
      </w:r>
      <w:r w:rsidR="00EE0CD7" w:rsidRPr="00A24913">
        <w:rPr>
          <w:color w:val="000000" w:themeColor="text1"/>
          <w:sz w:val="26"/>
          <w:szCs w:val="26"/>
        </w:rPr>
        <w:t>.</w:t>
      </w:r>
    </w:p>
    <w:p w14:paraId="0C3B8D97" w14:textId="77777777" w:rsidR="00032E28" w:rsidRPr="00A24913" w:rsidRDefault="00032E28" w:rsidP="00A24913">
      <w:pPr>
        <w:pStyle w:val="ae"/>
        <w:numPr>
          <w:ilvl w:val="1"/>
          <w:numId w:val="15"/>
        </w:numPr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Настоящий Порядок разработан </w:t>
      </w:r>
      <w:r w:rsidR="0014082A" w:rsidRPr="00A24913">
        <w:rPr>
          <w:color w:val="000000" w:themeColor="text1"/>
          <w:sz w:val="26"/>
          <w:szCs w:val="26"/>
        </w:rPr>
        <w:t>согласно действующему законодательству Российской Федерации и</w:t>
      </w:r>
      <w:r w:rsidRPr="00A24913">
        <w:rPr>
          <w:color w:val="000000" w:themeColor="text1"/>
          <w:sz w:val="26"/>
          <w:szCs w:val="26"/>
        </w:rPr>
        <w:t xml:space="preserve"> нормативным документам</w:t>
      </w:r>
      <w:r w:rsidR="0014082A" w:rsidRPr="00A24913">
        <w:rPr>
          <w:color w:val="000000" w:themeColor="text1"/>
          <w:sz w:val="26"/>
          <w:szCs w:val="26"/>
        </w:rPr>
        <w:t xml:space="preserve"> ОАО</w:t>
      </w:r>
      <w:r w:rsidR="006443D6" w:rsidRPr="00A24913">
        <w:rPr>
          <w:color w:val="000000" w:themeColor="text1"/>
          <w:sz w:val="26"/>
          <w:szCs w:val="26"/>
        </w:rPr>
        <w:t> </w:t>
      </w:r>
      <w:r w:rsidR="0014082A" w:rsidRPr="00A24913">
        <w:rPr>
          <w:color w:val="000000" w:themeColor="text1"/>
          <w:sz w:val="26"/>
          <w:szCs w:val="26"/>
        </w:rPr>
        <w:t>«РЖД», в соответствии с приложением</w:t>
      </w:r>
      <w:r w:rsidR="0041431C" w:rsidRPr="00A24913">
        <w:rPr>
          <w:color w:val="000000" w:themeColor="text1"/>
          <w:sz w:val="26"/>
          <w:szCs w:val="26"/>
        </w:rPr>
        <w:t xml:space="preserve"> 1.</w:t>
      </w:r>
    </w:p>
    <w:p w14:paraId="63B391FA" w14:textId="77777777" w:rsidR="00E259DF" w:rsidRPr="00A24913" w:rsidRDefault="00032E28" w:rsidP="00A24913">
      <w:pPr>
        <w:pStyle w:val="ae"/>
        <w:numPr>
          <w:ilvl w:val="1"/>
          <w:numId w:val="15"/>
        </w:numPr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В настоящем Порядке используются следующие сокращения:</w:t>
      </w:r>
    </w:p>
    <w:p w14:paraId="7AF3FF87" w14:textId="77777777" w:rsidR="00350824" w:rsidRPr="00A24913" w:rsidRDefault="006443D6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ОАО </w:t>
      </w:r>
      <w:r w:rsidR="00350824" w:rsidRPr="00A24913">
        <w:rPr>
          <w:color w:val="000000" w:themeColor="text1"/>
          <w:sz w:val="26"/>
          <w:szCs w:val="26"/>
        </w:rPr>
        <w:t>«РЖД» - Открытое акционерное общество «Российские железные дороги»;</w:t>
      </w:r>
    </w:p>
    <w:p w14:paraId="7D9EEAD4" w14:textId="77777777" w:rsidR="00350824" w:rsidRPr="00A24913" w:rsidRDefault="00350824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Совет – Совет по железнодорожному транспорту государств-участников Содружества;</w:t>
      </w:r>
    </w:p>
    <w:p w14:paraId="54A3D2E8" w14:textId="77777777" w:rsidR="00240462" w:rsidRPr="00A24913" w:rsidRDefault="00CE6091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Порядок </w:t>
      </w:r>
      <w:r w:rsidR="00FF592F" w:rsidRPr="00A24913">
        <w:rPr>
          <w:color w:val="000000" w:themeColor="text1"/>
          <w:sz w:val="26"/>
          <w:szCs w:val="26"/>
        </w:rPr>
        <w:t>–</w:t>
      </w:r>
      <w:r w:rsidRPr="00A24913">
        <w:rPr>
          <w:color w:val="000000" w:themeColor="text1"/>
          <w:sz w:val="26"/>
          <w:szCs w:val="26"/>
        </w:rPr>
        <w:t xml:space="preserve"> </w:t>
      </w:r>
      <w:r w:rsidRPr="00A24913">
        <w:rPr>
          <w:bCs/>
          <w:color w:val="000000" w:themeColor="text1"/>
          <w:sz w:val="26"/>
          <w:szCs w:val="26"/>
        </w:rPr>
        <w:t>Порядок формирования Сметы расходов на обеспечение деятельности</w:t>
      </w:r>
      <w:r w:rsidR="00042A39" w:rsidRPr="00A24913">
        <w:rPr>
          <w:bCs/>
          <w:color w:val="000000" w:themeColor="text1"/>
          <w:sz w:val="26"/>
          <w:szCs w:val="26"/>
        </w:rPr>
        <w:t>,</w:t>
      </w:r>
      <w:r w:rsidR="00240462" w:rsidRPr="00A24913">
        <w:rPr>
          <w:bCs/>
          <w:color w:val="000000" w:themeColor="text1"/>
          <w:sz w:val="26"/>
          <w:szCs w:val="26"/>
        </w:rPr>
        <w:t xml:space="preserve"> ИВЦ ЖА, включая возмещение расходов ГВЦ ОАО «РЖД»;</w:t>
      </w:r>
    </w:p>
    <w:p w14:paraId="2BDEECEB" w14:textId="77777777" w:rsidR="00FF592F" w:rsidRPr="00A24913" w:rsidRDefault="00FF592F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Смета – Смета расходов на обеспечение деятельности ИВЦ ЖА, включая возмещение расходов ГВЦ ОАО «РЖД»</w:t>
      </w:r>
      <w:r w:rsidR="00240462" w:rsidRPr="00A24913">
        <w:rPr>
          <w:color w:val="000000" w:themeColor="text1"/>
          <w:sz w:val="26"/>
          <w:szCs w:val="26"/>
        </w:rPr>
        <w:t>;</w:t>
      </w:r>
    </w:p>
    <w:p w14:paraId="2233B6A9" w14:textId="77777777" w:rsidR="00725050" w:rsidRPr="00A24913" w:rsidRDefault="0035547F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Дирекция Совета</w:t>
      </w:r>
      <w:r w:rsidR="00725050" w:rsidRPr="00A24913">
        <w:rPr>
          <w:color w:val="000000" w:themeColor="text1"/>
          <w:sz w:val="26"/>
          <w:szCs w:val="26"/>
        </w:rPr>
        <w:t xml:space="preserve"> – Дирекция Совета по железнодорожному транспорту государств-участников </w:t>
      </w:r>
      <w:r w:rsidR="00465B9F" w:rsidRPr="00A24913">
        <w:rPr>
          <w:color w:val="000000" w:themeColor="text1"/>
          <w:sz w:val="26"/>
          <w:szCs w:val="26"/>
        </w:rPr>
        <w:t>С</w:t>
      </w:r>
      <w:r w:rsidR="00725050" w:rsidRPr="00A24913">
        <w:rPr>
          <w:color w:val="000000" w:themeColor="text1"/>
          <w:sz w:val="26"/>
          <w:szCs w:val="26"/>
        </w:rPr>
        <w:t>одружества;</w:t>
      </w:r>
    </w:p>
    <w:p w14:paraId="34F32938" w14:textId="77777777" w:rsidR="00725050" w:rsidRPr="00A24913" w:rsidRDefault="00725050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ГВЦ</w:t>
      </w:r>
      <w:r w:rsidR="00A105FD" w:rsidRPr="00A24913">
        <w:rPr>
          <w:color w:val="000000" w:themeColor="text1"/>
          <w:sz w:val="26"/>
          <w:szCs w:val="26"/>
        </w:rPr>
        <w:t xml:space="preserve"> </w:t>
      </w:r>
      <w:r w:rsidRPr="00A24913">
        <w:rPr>
          <w:color w:val="000000" w:themeColor="text1"/>
          <w:sz w:val="26"/>
          <w:szCs w:val="26"/>
        </w:rPr>
        <w:t>– Главный вычислительный центр ОАО «РЖД»;</w:t>
      </w:r>
    </w:p>
    <w:p w14:paraId="6F81092E" w14:textId="77777777" w:rsidR="001D4426" w:rsidRPr="00A24913" w:rsidRDefault="00776DE2" w:rsidP="00A24913">
      <w:pPr>
        <w:pStyle w:val="ae"/>
        <w:tabs>
          <w:tab w:val="num" w:pos="0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ИВЦ ЖА – Инфо</w:t>
      </w:r>
      <w:r w:rsidR="00B169B8" w:rsidRPr="00A24913">
        <w:rPr>
          <w:color w:val="000000" w:themeColor="text1"/>
          <w:sz w:val="26"/>
          <w:szCs w:val="26"/>
        </w:rPr>
        <w:t xml:space="preserve">рмационно-вычислительный центр </w:t>
      </w:r>
      <w:r w:rsidRPr="00A24913">
        <w:rPr>
          <w:color w:val="000000" w:themeColor="text1"/>
          <w:sz w:val="26"/>
          <w:szCs w:val="26"/>
        </w:rPr>
        <w:t>железнодорожных администраций;</w:t>
      </w:r>
    </w:p>
    <w:p w14:paraId="444A209F" w14:textId="77777777" w:rsidR="00240462" w:rsidRPr="00A24913" w:rsidRDefault="00240462" w:rsidP="00A24913">
      <w:pPr>
        <w:pStyle w:val="ae"/>
        <w:tabs>
          <w:tab w:val="num" w:pos="0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МЭР России – Министерство экономического развития Российской Федерации</w:t>
      </w:r>
      <w:r w:rsidR="00473A66" w:rsidRPr="00A24913">
        <w:rPr>
          <w:color w:val="000000" w:themeColor="text1"/>
          <w:sz w:val="26"/>
          <w:szCs w:val="26"/>
        </w:rPr>
        <w:t>;</w:t>
      </w:r>
    </w:p>
    <w:p w14:paraId="6AD257CA" w14:textId="77777777" w:rsidR="00725050" w:rsidRPr="00A24913" w:rsidRDefault="00725050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ФОТ – фонд оплаты труда;</w:t>
      </w:r>
    </w:p>
    <w:p w14:paraId="227ECD08" w14:textId="77777777" w:rsidR="00776DE2" w:rsidRPr="00A24913" w:rsidRDefault="00776DE2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НПФ – негосударственный пенсионный фонд;</w:t>
      </w:r>
    </w:p>
    <w:p w14:paraId="758C6E11" w14:textId="77777777" w:rsidR="00776DE2" w:rsidRPr="00A24913" w:rsidRDefault="00776DE2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ДМС – добровольное медицинское страхование;</w:t>
      </w:r>
    </w:p>
    <w:p w14:paraId="27676AED" w14:textId="77777777" w:rsidR="00776DE2" w:rsidRPr="00A24913" w:rsidRDefault="00E4002A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ПТК – производственно-технический комплекс</w:t>
      </w:r>
      <w:r w:rsidR="006D4498" w:rsidRPr="00A24913">
        <w:rPr>
          <w:color w:val="000000" w:themeColor="text1"/>
          <w:sz w:val="26"/>
          <w:szCs w:val="26"/>
        </w:rPr>
        <w:t>;</w:t>
      </w:r>
    </w:p>
    <w:p w14:paraId="457DDD8A" w14:textId="77777777" w:rsidR="00B15CD0" w:rsidRPr="00A24913" w:rsidRDefault="00B15CD0" w:rsidP="00A24913">
      <w:pPr>
        <w:pStyle w:val="ae"/>
        <w:tabs>
          <w:tab w:val="num" w:pos="0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Отчет</w:t>
      </w:r>
      <w:r w:rsidR="003454C7" w:rsidRPr="00A24913">
        <w:rPr>
          <w:color w:val="000000" w:themeColor="text1"/>
          <w:sz w:val="26"/>
          <w:szCs w:val="26"/>
        </w:rPr>
        <w:t>ность ОАО «РЖД»</w:t>
      </w:r>
      <w:r w:rsidRPr="00A24913">
        <w:rPr>
          <w:color w:val="000000" w:themeColor="text1"/>
          <w:sz w:val="26"/>
          <w:szCs w:val="26"/>
        </w:rPr>
        <w:t xml:space="preserve"> – форма управленческой отчетности о расходах филиалов, подразделений ОАО «РЖД» от обычных видов деятельности в разрезе элементов затрат и статей Классификатора расходов Номенклату</w:t>
      </w:r>
      <w:r w:rsidR="003454C7" w:rsidRPr="00A24913">
        <w:rPr>
          <w:color w:val="000000" w:themeColor="text1"/>
          <w:sz w:val="26"/>
          <w:szCs w:val="26"/>
        </w:rPr>
        <w:t>ры доходов и расходов;</w:t>
      </w:r>
    </w:p>
    <w:p w14:paraId="08A8D000" w14:textId="77777777" w:rsidR="00AA3123" w:rsidRPr="00A24913" w:rsidRDefault="00936271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План </w:t>
      </w:r>
      <w:r w:rsidR="00AA3123" w:rsidRPr="00A24913">
        <w:rPr>
          <w:color w:val="000000" w:themeColor="text1"/>
          <w:sz w:val="26"/>
          <w:szCs w:val="26"/>
        </w:rPr>
        <w:t>НИОКР</w:t>
      </w:r>
      <w:r w:rsidRPr="00A24913">
        <w:rPr>
          <w:color w:val="000000" w:themeColor="text1"/>
          <w:sz w:val="26"/>
          <w:szCs w:val="26"/>
        </w:rPr>
        <w:t xml:space="preserve"> - план научно-технического развития железнодорожных администраций, принимающих участие в работе Совета;</w:t>
      </w:r>
    </w:p>
    <w:p w14:paraId="4F4053CF" w14:textId="77777777" w:rsidR="009A751A" w:rsidRPr="00A24913" w:rsidRDefault="009A751A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lastRenderedPageBreak/>
        <w:t>Положение по НИОКР - Положение по организации планирования, финансирования, выполнения и пр</w:t>
      </w:r>
      <w:r w:rsidR="00397E12" w:rsidRPr="00A24913">
        <w:rPr>
          <w:color w:val="000000" w:themeColor="text1"/>
          <w:sz w:val="26"/>
          <w:szCs w:val="26"/>
        </w:rPr>
        <w:t>иемки работ, направленных на нау</w:t>
      </w:r>
      <w:r w:rsidRPr="00A24913">
        <w:rPr>
          <w:color w:val="000000" w:themeColor="text1"/>
          <w:sz w:val="26"/>
          <w:szCs w:val="26"/>
        </w:rPr>
        <w:t>чно-техническое развитие железнодорожного транспорта</w:t>
      </w:r>
      <w:r w:rsidR="00F54E3C" w:rsidRPr="00A24913">
        <w:rPr>
          <w:color w:val="000000" w:themeColor="text1"/>
          <w:sz w:val="26"/>
          <w:szCs w:val="26"/>
        </w:rPr>
        <w:t>;</w:t>
      </w:r>
    </w:p>
    <w:p w14:paraId="71DC14CC" w14:textId="77777777" w:rsidR="00F54E3C" w:rsidRPr="00A24913" w:rsidRDefault="00F54E3C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АС МУ - автоматизированная система межгосударственного уровня.</w:t>
      </w:r>
    </w:p>
    <w:p w14:paraId="2316C5D4" w14:textId="77777777" w:rsidR="00FF592F" w:rsidRPr="00A24913" w:rsidRDefault="00FF592F" w:rsidP="00A24913">
      <w:pPr>
        <w:pStyle w:val="ae"/>
        <w:tabs>
          <w:tab w:val="num" w:pos="284"/>
        </w:tabs>
        <w:ind w:left="0" w:firstLine="567"/>
        <w:jc w:val="both"/>
        <w:rPr>
          <w:color w:val="000000" w:themeColor="text1"/>
          <w:sz w:val="26"/>
          <w:szCs w:val="26"/>
        </w:rPr>
      </w:pPr>
    </w:p>
    <w:p w14:paraId="3BB02943" w14:textId="77777777" w:rsidR="002D65F8" w:rsidRPr="00A24913" w:rsidRDefault="002D65F8" w:rsidP="00A24913">
      <w:pPr>
        <w:pStyle w:val="ae"/>
        <w:numPr>
          <w:ilvl w:val="0"/>
          <w:numId w:val="19"/>
        </w:numPr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Структура Сметы</w:t>
      </w:r>
      <w:r w:rsidR="00465B9F" w:rsidRPr="00A24913">
        <w:rPr>
          <w:b/>
          <w:color w:val="000000" w:themeColor="text1"/>
          <w:sz w:val="26"/>
          <w:szCs w:val="26"/>
        </w:rPr>
        <w:t>.</w:t>
      </w:r>
    </w:p>
    <w:p w14:paraId="702BC19C" w14:textId="77777777" w:rsidR="00B92B3F" w:rsidRPr="00A24913" w:rsidRDefault="00B92B3F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Смета расходов </w:t>
      </w:r>
      <w:r w:rsidR="00CC6A05" w:rsidRPr="00A24913">
        <w:rPr>
          <w:color w:val="000000" w:themeColor="text1"/>
          <w:sz w:val="26"/>
          <w:szCs w:val="26"/>
        </w:rPr>
        <w:t>(Приложение 2)</w:t>
      </w:r>
      <w:r w:rsidR="00465B9F" w:rsidRPr="00A24913">
        <w:rPr>
          <w:color w:val="000000" w:themeColor="text1"/>
          <w:sz w:val="26"/>
          <w:szCs w:val="26"/>
        </w:rPr>
        <w:t xml:space="preserve"> состоит из </w:t>
      </w:r>
      <w:r w:rsidRPr="00A24913">
        <w:rPr>
          <w:color w:val="000000" w:themeColor="text1"/>
          <w:sz w:val="26"/>
          <w:szCs w:val="26"/>
        </w:rPr>
        <w:t>следующих разделов:</w:t>
      </w:r>
    </w:p>
    <w:p w14:paraId="59AF6872" w14:textId="77777777" w:rsidR="003E597F" w:rsidRPr="00A24913" w:rsidRDefault="00BF6A11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Раздел 1</w:t>
      </w:r>
      <w:r w:rsidRPr="00A24913">
        <w:rPr>
          <w:color w:val="000000" w:themeColor="text1"/>
          <w:sz w:val="26"/>
          <w:szCs w:val="26"/>
        </w:rPr>
        <w:t>:</w:t>
      </w:r>
      <w:r w:rsidR="00B92B3F" w:rsidRPr="00A24913">
        <w:rPr>
          <w:color w:val="000000" w:themeColor="text1"/>
          <w:sz w:val="26"/>
          <w:szCs w:val="26"/>
        </w:rPr>
        <w:t xml:space="preserve"> Расходы на обеспечение деятельности ИВЦ ЖА</w:t>
      </w:r>
      <w:r w:rsidR="00393B57" w:rsidRPr="00A24913">
        <w:rPr>
          <w:color w:val="000000" w:themeColor="text1"/>
          <w:sz w:val="26"/>
          <w:szCs w:val="26"/>
        </w:rPr>
        <w:t>.</w:t>
      </w:r>
    </w:p>
    <w:p w14:paraId="3946B11C" w14:textId="77777777" w:rsidR="00B92B3F" w:rsidRPr="00A24913" w:rsidRDefault="006A2201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Раздел 2</w:t>
      </w:r>
      <w:r w:rsidRPr="00A24913">
        <w:rPr>
          <w:color w:val="000000" w:themeColor="text1"/>
          <w:sz w:val="26"/>
          <w:szCs w:val="26"/>
        </w:rPr>
        <w:t>:</w:t>
      </w:r>
      <w:r w:rsidR="00B92B3F" w:rsidRPr="00A24913">
        <w:rPr>
          <w:color w:val="000000" w:themeColor="text1"/>
          <w:sz w:val="26"/>
          <w:szCs w:val="26"/>
        </w:rPr>
        <w:t xml:space="preserve"> Возмещение расходов ГВЦ</w:t>
      </w:r>
      <w:r w:rsidR="00393B57" w:rsidRPr="00A24913">
        <w:rPr>
          <w:color w:val="000000" w:themeColor="text1"/>
          <w:sz w:val="26"/>
          <w:szCs w:val="26"/>
        </w:rPr>
        <w:t>:</w:t>
      </w:r>
    </w:p>
    <w:p w14:paraId="680554E3" w14:textId="77777777" w:rsidR="00393B57" w:rsidRPr="00A24913" w:rsidRDefault="00852D0D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2.1 </w:t>
      </w:r>
      <w:r w:rsidR="00393B57" w:rsidRPr="00A24913">
        <w:rPr>
          <w:color w:val="000000" w:themeColor="text1"/>
          <w:sz w:val="26"/>
          <w:szCs w:val="26"/>
        </w:rPr>
        <w:t>Расходы за пользование программно-техническим комплексом ГВЦ;</w:t>
      </w:r>
    </w:p>
    <w:p w14:paraId="2F9680E0" w14:textId="77777777" w:rsidR="00393B57" w:rsidRPr="00A24913" w:rsidRDefault="00852D0D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2.2 </w:t>
      </w:r>
      <w:r w:rsidR="00393B57" w:rsidRPr="00A24913">
        <w:rPr>
          <w:color w:val="000000" w:themeColor="text1"/>
          <w:sz w:val="26"/>
          <w:szCs w:val="26"/>
        </w:rPr>
        <w:t>Расходы за сопровождение задач межгосударственного уровня;</w:t>
      </w:r>
    </w:p>
    <w:p w14:paraId="3BDAE73E" w14:textId="77777777" w:rsidR="00393B57" w:rsidRPr="00A24913" w:rsidRDefault="00852D0D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2.3 </w:t>
      </w:r>
      <w:r w:rsidR="00393B57" w:rsidRPr="00A24913">
        <w:rPr>
          <w:color w:val="000000" w:themeColor="text1"/>
          <w:sz w:val="26"/>
          <w:szCs w:val="26"/>
        </w:rPr>
        <w:t>Расходы за техническое обслуживание средств вычислительной</w:t>
      </w:r>
      <w:r w:rsidRPr="00A24913">
        <w:rPr>
          <w:color w:val="000000" w:themeColor="text1"/>
          <w:sz w:val="26"/>
          <w:szCs w:val="26"/>
        </w:rPr>
        <w:t xml:space="preserve"> техники</w:t>
      </w:r>
      <w:r w:rsidR="00393B57" w:rsidRPr="00A24913">
        <w:rPr>
          <w:color w:val="000000" w:themeColor="text1"/>
          <w:sz w:val="26"/>
          <w:szCs w:val="26"/>
        </w:rPr>
        <w:t xml:space="preserve"> и оргтехники.</w:t>
      </w:r>
    </w:p>
    <w:p w14:paraId="57E61581" w14:textId="77777777" w:rsidR="00B92B3F" w:rsidRPr="00A24913" w:rsidRDefault="006A2201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Раздел 3</w:t>
      </w:r>
      <w:r w:rsidRPr="00A24913">
        <w:rPr>
          <w:color w:val="000000" w:themeColor="text1"/>
          <w:sz w:val="26"/>
          <w:szCs w:val="26"/>
        </w:rPr>
        <w:t>:</w:t>
      </w:r>
      <w:r w:rsidR="00B92B3F" w:rsidRPr="00A24913">
        <w:rPr>
          <w:color w:val="000000" w:themeColor="text1"/>
          <w:sz w:val="26"/>
          <w:szCs w:val="26"/>
        </w:rPr>
        <w:t xml:space="preserve"> </w:t>
      </w:r>
      <w:r w:rsidR="003E597F" w:rsidRPr="00A24913">
        <w:rPr>
          <w:color w:val="000000" w:themeColor="text1"/>
          <w:sz w:val="26"/>
          <w:szCs w:val="26"/>
        </w:rPr>
        <w:t xml:space="preserve">Оплата расходов </w:t>
      </w:r>
      <w:r w:rsidR="00B92B3F" w:rsidRPr="00A24913">
        <w:rPr>
          <w:color w:val="000000" w:themeColor="text1"/>
          <w:sz w:val="26"/>
          <w:szCs w:val="26"/>
        </w:rPr>
        <w:t>сторонних организаций.</w:t>
      </w:r>
    </w:p>
    <w:p w14:paraId="30D3E9DB" w14:textId="77777777" w:rsidR="009F68AC" w:rsidRPr="00A24913" w:rsidRDefault="009F68AC" w:rsidP="00A24913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Всего расходов.</w:t>
      </w:r>
    </w:p>
    <w:p w14:paraId="4CBF30ED" w14:textId="77777777" w:rsidR="00171043" w:rsidRPr="00A24913" w:rsidRDefault="00171043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</w:p>
    <w:p w14:paraId="5DC4E10B" w14:textId="77777777" w:rsidR="00331532" w:rsidRPr="00A24913" w:rsidRDefault="00331532" w:rsidP="00A24913">
      <w:pPr>
        <w:pStyle w:val="ae"/>
        <w:numPr>
          <w:ilvl w:val="0"/>
          <w:numId w:val="22"/>
        </w:numPr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Порядок фор</w:t>
      </w:r>
      <w:r w:rsidR="00465B9F" w:rsidRPr="00A24913">
        <w:rPr>
          <w:b/>
          <w:color w:val="000000" w:themeColor="text1"/>
          <w:sz w:val="26"/>
          <w:szCs w:val="26"/>
        </w:rPr>
        <w:t>мирования С</w:t>
      </w:r>
      <w:r w:rsidRPr="00A24913">
        <w:rPr>
          <w:b/>
          <w:color w:val="000000" w:themeColor="text1"/>
          <w:sz w:val="26"/>
          <w:szCs w:val="26"/>
        </w:rPr>
        <w:t>меты</w:t>
      </w:r>
      <w:r w:rsidR="00465B9F" w:rsidRPr="00A24913">
        <w:rPr>
          <w:b/>
          <w:color w:val="000000" w:themeColor="text1"/>
          <w:sz w:val="26"/>
          <w:szCs w:val="26"/>
        </w:rPr>
        <w:t>.</w:t>
      </w:r>
    </w:p>
    <w:p w14:paraId="64FA40E1" w14:textId="77777777" w:rsidR="00390EFB" w:rsidRPr="00A24913" w:rsidRDefault="00390EFB" w:rsidP="00A24913">
      <w:pPr>
        <w:pStyle w:val="ae"/>
        <w:numPr>
          <w:ilvl w:val="1"/>
          <w:numId w:val="22"/>
        </w:numPr>
        <w:tabs>
          <w:tab w:val="num" w:pos="-1134"/>
        </w:tabs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Расчет расходов ИВЦ ЖА</w:t>
      </w:r>
      <w:r w:rsidR="00075A85" w:rsidRPr="00A24913">
        <w:rPr>
          <w:b/>
          <w:color w:val="000000" w:themeColor="text1"/>
          <w:sz w:val="26"/>
          <w:szCs w:val="26"/>
        </w:rPr>
        <w:t xml:space="preserve"> (раздел 1 Сметы)</w:t>
      </w:r>
    </w:p>
    <w:p w14:paraId="6F97E86E" w14:textId="77777777" w:rsidR="00E541BD" w:rsidRPr="00A24913" w:rsidRDefault="00E541BD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Расчет расходов на обеспечение деятельности ИВЦ ЖА производится с учетом ожидаемого исполнения Сметы за текущий год и прогнозными индексами цен, установленными МЭР России</w:t>
      </w:r>
      <w:r w:rsidR="000211D7" w:rsidRPr="00A24913">
        <w:rPr>
          <w:color w:val="000000" w:themeColor="text1"/>
          <w:sz w:val="26"/>
          <w:szCs w:val="26"/>
        </w:rPr>
        <w:t xml:space="preserve"> и </w:t>
      </w:r>
      <w:r w:rsidR="00D3355E" w:rsidRPr="00A24913">
        <w:rPr>
          <w:color w:val="000000" w:themeColor="text1"/>
          <w:sz w:val="26"/>
          <w:szCs w:val="26"/>
        </w:rPr>
        <w:t>складывае</w:t>
      </w:r>
      <w:r w:rsidR="000211D7" w:rsidRPr="00A24913">
        <w:rPr>
          <w:color w:val="000000" w:themeColor="text1"/>
          <w:sz w:val="26"/>
          <w:szCs w:val="26"/>
        </w:rPr>
        <w:t>тся по следующим статьям затрат:</w:t>
      </w:r>
    </w:p>
    <w:p w14:paraId="31BCA4FF" w14:textId="77777777" w:rsidR="00994C24" w:rsidRPr="00A24913" w:rsidRDefault="00B92B3F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Фонд</w:t>
      </w:r>
      <w:r w:rsidR="00FC62AC" w:rsidRPr="00A24913">
        <w:rPr>
          <w:b/>
          <w:bCs/>
          <w:color w:val="000000" w:themeColor="text1"/>
          <w:sz w:val="26"/>
          <w:szCs w:val="26"/>
        </w:rPr>
        <w:t xml:space="preserve"> заработной платы </w:t>
      </w:r>
      <w:r w:rsidR="00331532" w:rsidRPr="00A24913">
        <w:rPr>
          <w:b/>
          <w:bCs/>
          <w:color w:val="000000" w:themeColor="text1"/>
          <w:sz w:val="26"/>
          <w:szCs w:val="26"/>
        </w:rPr>
        <w:t xml:space="preserve">ИВЦ ЖА </w:t>
      </w:r>
      <w:r w:rsidR="00465B9F" w:rsidRPr="00A24913">
        <w:rPr>
          <w:color w:val="000000" w:themeColor="text1"/>
          <w:sz w:val="26"/>
          <w:szCs w:val="26"/>
        </w:rPr>
        <w:t xml:space="preserve">планируется </w:t>
      </w:r>
      <w:r w:rsidRPr="00A24913">
        <w:rPr>
          <w:color w:val="000000" w:themeColor="text1"/>
          <w:sz w:val="26"/>
          <w:szCs w:val="26"/>
        </w:rPr>
        <w:t>исходя из</w:t>
      </w:r>
      <w:r w:rsidRPr="00A24913">
        <w:rPr>
          <w:b/>
          <w:bCs/>
          <w:color w:val="000000" w:themeColor="text1"/>
          <w:sz w:val="26"/>
          <w:szCs w:val="26"/>
        </w:rPr>
        <w:t xml:space="preserve"> </w:t>
      </w:r>
      <w:r w:rsidR="009F68AC" w:rsidRPr="00A24913">
        <w:rPr>
          <w:bCs/>
          <w:color w:val="000000" w:themeColor="text1"/>
          <w:sz w:val="26"/>
          <w:szCs w:val="26"/>
        </w:rPr>
        <w:t xml:space="preserve">фактической </w:t>
      </w:r>
      <w:r w:rsidR="00C02564" w:rsidRPr="00A24913">
        <w:rPr>
          <w:bCs/>
          <w:color w:val="000000" w:themeColor="text1"/>
          <w:sz w:val="26"/>
          <w:szCs w:val="26"/>
        </w:rPr>
        <w:t xml:space="preserve">среднесписочной </w:t>
      </w:r>
      <w:r w:rsidR="009F68AC" w:rsidRPr="00A24913">
        <w:rPr>
          <w:bCs/>
          <w:color w:val="000000" w:themeColor="text1"/>
          <w:sz w:val="26"/>
          <w:szCs w:val="26"/>
        </w:rPr>
        <w:t>численности с учетом прогнозного</w:t>
      </w:r>
      <w:r w:rsidR="00C02564" w:rsidRPr="00A24913">
        <w:rPr>
          <w:bCs/>
          <w:color w:val="000000" w:themeColor="text1"/>
          <w:sz w:val="26"/>
          <w:szCs w:val="26"/>
        </w:rPr>
        <w:t xml:space="preserve"> </w:t>
      </w:r>
      <w:r w:rsidR="00E35115" w:rsidRPr="00A24913">
        <w:rPr>
          <w:bCs/>
          <w:color w:val="000000" w:themeColor="text1"/>
          <w:sz w:val="26"/>
          <w:szCs w:val="26"/>
        </w:rPr>
        <w:t xml:space="preserve">изменения </w:t>
      </w:r>
      <w:r w:rsidR="009F68AC" w:rsidRPr="00A24913">
        <w:rPr>
          <w:bCs/>
          <w:color w:val="000000" w:themeColor="text1"/>
          <w:sz w:val="26"/>
          <w:szCs w:val="26"/>
        </w:rPr>
        <w:t>объема работ на следующий год</w:t>
      </w:r>
      <w:r w:rsidR="00EF52D0" w:rsidRPr="00A24913">
        <w:rPr>
          <w:color w:val="000000" w:themeColor="text1"/>
          <w:sz w:val="26"/>
          <w:szCs w:val="26"/>
        </w:rPr>
        <w:t xml:space="preserve"> </w:t>
      </w:r>
      <w:r w:rsidRPr="00A24913">
        <w:rPr>
          <w:color w:val="000000" w:themeColor="text1"/>
          <w:sz w:val="26"/>
          <w:szCs w:val="26"/>
        </w:rPr>
        <w:t>и средней заработной платы</w:t>
      </w:r>
      <w:r w:rsidR="001A4794" w:rsidRPr="00A24913">
        <w:rPr>
          <w:color w:val="000000" w:themeColor="text1"/>
          <w:sz w:val="26"/>
          <w:szCs w:val="26"/>
        </w:rPr>
        <w:t>,</w:t>
      </w:r>
      <w:r w:rsidR="00FC62AC" w:rsidRPr="00A24913">
        <w:rPr>
          <w:color w:val="000000" w:themeColor="text1"/>
          <w:sz w:val="26"/>
          <w:szCs w:val="26"/>
        </w:rPr>
        <w:t xml:space="preserve"> </w:t>
      </w:r>
      <w:r w:rsidR="001A4794" w:rsidRPr="00A24913">
        <w:rPr>
          <w:color w:val="000000" w:themeColor="text1"/>
          <w:sz w:val="26"/>
          <w:szCs w:val="26"/>
        </w:rPr>
        <w:t>включающей все надбавки и доплаты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67177F" w:rsidRPr="00A24913">
        <w:rPr>
          <w:color w:val="000000" w:themeColor="text1"/>
          <w:sz w:val="26"/>
          <w:szCs w:val="26"/>
        </w:rPr>
        <w:t>в соответствии с нормативн</w:t>
      </w:r>
      <w:r w:rsidR="00683AF3" w:rsidRPr="00A24913">
        <w:rPr>
          <w:color w:val="000000" w:themeColor="text1"/>
          <w:sz w:val="26"/>
          <w:szCs w:val="26"/>
        </w:rPr>
        <w:t>ыми</w:t>
      </w:r>
      <w:r w:rsidR="0067177F" w:rsidRPr="00A24913">
        <w:rPr>
          <w:color w:val="000000" w:themeColor="text1"/>
          <w:sz w:val="26"/>
          <w:szCs w:val="26"/>
        </w:rPr>
        <w:t xml:space="preserve"> документа</w:t>
      </w:r>
      <w:r w:rsidR="00683AF3" w:rsidRPr="00A24913">
        <w:rPr>
          <w:color w:val="000000" w:themeColor="text1"/>
          <w:sz w:val="26"/>
          <w:szCs w:val="26"/>
        </w:rPr>
        <w:t>ми</w:t>
      </w:r>
      <w:r w:rsidR="0067177F" w:rsidRPr="00A24913">
        <w:rPr>
          <w:color w:val="000000" w:themeColor="text1"/>
          <w:sz w:val="26"/>
          <w:szCs w:val="26"/>
        </w:rPr>
        <w:t xml:space="preserve"> ОАО «РЖД»</w:t>
      </w:r>
      <w:r w:rsidR="00994C24" w:rsidRPr="00A24913">
        <w:rPr>
          <w:color w:val="000000" w:themeColor="text1"/>
          <w:sz w:val="26"/>
          <w:szCs w:val="26"/>
        </w:rPr>
        <w:t>.</w:t>
      </w:r>
    </w:p>
    <w:p w14:paraId="2D1286CE" w14:textId="77777777" w:rsidR="00E22299" w:rsidRPr="00A24913" w:rsidRDefault="00E22299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 xml:space="preserve">Отчисления на социальные нужды </w:t>
      </w:r>
      <w:r w:rsidRPr="00A24913">
        <w:rPr>
          <w:color w:val="000000" w:themeColor="text1"/>
          <w:sz w:val="26"/>
          <w:szCs w:val="26"/>
        </w:rPr>
        <w:t xml:space="preserve">рассчитываются согласно принятым ставкам страхования, с учетом применения регрессивной шкалы </w:t>
      </w:r>
      <w:r w:rsidR="00852D0D" w:rsidRPr="00A24913">
        <w:rPr>
          <w:color w:val="000000" w:themeColor="text1"/>
          <w:sz w:val="26"/>
          <w:szCs w:val="26"/>
        </w:rPr>
        <w:t xml:space="preserve">в соответствии с Постановлением </w:t>
      </w:r>
      <w:r w:rsidRPr="00A24913">
        <w:rPr>
          <w:color w:val="000000" w:themeColor="text1"/>
          <w:sz w:val="26"/>
          <w:szCs w:val="26"/>
        </w:rPr>
        <w:t>Российской Федерации о предельной величине базы для исчисления страховых взносов на обязательное социальное страхование.</w:t>
      </w:r>
    </w:p>
    <w:p w14:paraId="3ACA6135" w14:textId="77777777" w:rsidR="00B92B3F" w:rsidRPr="00A24913" w:rsidRDefault="00B92B3F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Материальные затраты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507761" w:rsidRPr="00A24913">
        <w:rPr>
          <w:color w:val="000000" w:themeColor="text1"/>
          <w:sz w:val="26"/>
          <w:szCs w:val="26"/>
        </w:rPr>
        <w:t>планируются с учетом фактических затрат</w:t>
      </w:r>
      <w:r w:rsidR="00B15CD0" w:rsidRPr="00A24913">
        <w:rPr>
          <w:color w:val="000000" w:themeColor="text1"/>
          <w:sz w:val="26"/>
          <w:szCs w:val="26"/>
        </w:rPr>
        <w:t>,</w:t>
      </w:r>
      <w:r w:rsidR="00242FDD" w:rsidRPr="00A24913">
        <w:rPr>
          <w:color w:val="000000" w:themeColor="text1"/>
          <w:sz w:val="26"/>
          <w:szCs w:val="26"/>
        </w:rPr>
        <w:t xml:space="preserve"> </w:t>
      </w:r>
      <w:r w:rsidR="00B15CD0" w:rsidRPr="00A24913">
        <w:rPr>
          <w:color w:val="000000" w:themeColor="text1"/>
          <w:sz w:val="26"/>
          <w:szCs w:val="26"/>
        </w:rPr>
        <w:t>отраженных в отчетности ОАО «РЖД»,</w:t>
      </w:r>
      <w:r w:rsidR="00507761" w:rsidRPr="00A24913">
        <w:rPr>
          <w:color w:val="000000" w:themeColor="text1"/>
          <w:sz w:val="26"/>
          <w:szCs w:val="26"/>
        </w:rPr>
        <w:t xml:space="preserve"> за предшествующий период и корректируются в зависимости от потребности в материальных ценностях,  необходимых для выполнения установленного вида работ.</w:t>
      </w:r>
      <w:r w:rsidR="00105E22" w:rsidRPr="00A24913">
        <w:rPr>
          <w:color w:val="000000" w:themeColor="text1"/>
          <w:sz w:val="26"/>
          <w:szCs w:val="26"/>
        </w:rPr>
        <w:t xml:space="preserve"> </w:t>
      </w:r>
      <w:r w:rsidR="00432132" w:rsidRPr="00A24913">
        <w:rPr>
          <w:color w:val="000000" w:themeColor="text1"/>
          <w:sz w:val="26"/>
          <w:szCs w:val="26"/>
        </w:rPr>
        <w:t>В</w:t>
      </w:r>
      <w:r w:rsidRPr="00A24913">
        <w:rPr>
          <w:color w:val="000000" w:themeColor="text1"/>
          <w:sz w:val="26"/>
          <w:szCs w:val="26"/>
        </w:rPr>
        <w:t xml:space="preserve">ключают в себя приобретение и списание расходных материалов для выполнения оказываемых </w:t>
      </w:r>
      <w:r w:rsidR="00105E22" w:rsidRPr="00A24913">
        <w:rPr>
          <w:color w:val="000000" w:themeColor="text1"/>
          <w:sz w:val="26"/>
          <w:szCs w:val="26"/>
        </w:rPr>
        <w:t xml:space="preserve">работ и </w:t>
      </w:r>
      <w:r w:rsidRPr="00A24913">
        <w:rPr>
          <w:color w:val="000000" w:themeColor="text1"/>
          <w:sz w:val="26"/>
          <w:szCs w:val="26"/>
        </w:rPr>
        <w:t>услуг, а также стоимость основных средств</w:t>
      </w:r>
      <w:r w:rsidR="004A50B9" w:rsidRPr="00A24913">
        <w:rPr>
          <w:color w:val="000000" w:themeColor="text1"/>
          <w:sz w:val="26"/>
          <w:szCs w:val="26"/>
        </w:rPr>
        <w:t xml:space="preserve"> </w:t>
      </w:r>
      <w:r w:rsidR="0096371A" w:rsidRPr="00A24913">
        <w:rPr>
          <w:color w:val="000000" w:themeColor="text1"/>
          <w:sz w:val="26"/>
          <w:szCs w:val="26"/>
        </w:rPr>
        <w:t>в пределах</w:t>
      </w:r>
      <w:r w:rsidR="00D15F74" w:rsidRPr="00A24913">
        <w:rPr>
          <w:color w:val="000000" w:themeColor="text1"/>
          <w:sz w:val="26"/>
          <w:szCs w:val="26"/>
        </w:rPr>
        <w:t>,</w:t>
      </w:r>
      <w:r w:rsidR="0096371A" w:rsidRPr="00A24913">
        <w:rPr>
          <w:color w:val="000000" w:themeColor="text1"/>
          <w:sz w:val="26"/>
          <w:szCs w:val="26"/>
        </w:rPr>
        <w:t xml:space="preserve"> установленных действующим законодательством РФ.</w:t>
      </w:r>
    </w:p>
    <w:p w14:paraId="00FFF5F7" w14:textId="77777777" w:rsidR="00B15CD0" w:rsidRPr="00A24913" w:rsidRDefault="00507761" w:rsidP="00A24913">
      <w:pPr>
        <w:ind w:firstLine="567"/>
        <w:jc w:val="both"/>
        <w:rPr>
          <w:b/>
          <w:bCs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Амортизация</w:t>
      </w:r>
      <w:r w:rsidRPr="00A24913">
        <w:rPr>
          <w:color w:val="000000" w:themeColor="text1"/>
          <w:sz w:val="26"/>
          <w:szCs w:val="26"/>
        </w:rPr>
        <w:t xml:space="preserve"> планиру</w:t>
      </w:r>
      <w:r w:rsidRPr="00A24913">
        <w:rPr>
          <w:strike/>
          <w:color w:val="000000" w:themeColor="text1"/>
          <w:sz w:val="26"/>
          <w:szCs w:val="26"/>
        </w:rPr>
        <w:t>ю</w:t>
      </w:r>
      <w:r w:rsidR="00A105FD" w:rsidRPr="00A24913">
        <w:rPr>
          <w:color w:val="000000" w:themeColor="text1"/>
          <w:sz w:val="26"/>
          <w:szCs w:val="26"/>
        </w:rPr>
        <w:t>е</w:t>
      </w:r>
      <w:r w:rsidRPr="00A24913">
        <w:rPr>
          <w:color w:val="000000" w:themeColor="text1"/>
          <w:sz w:val="26"/>
          <w:szCs w:val="26"/>
        </w:rPr>
        <w:t>тся на основе затрат предшествующего периода с учетом корректи</w:t>
      </w:r>
      <w:r w:rsidR="00B15CD0" w:rsidRPr="00A24913">
        <w:rPr>
          <w:color w:val="000000" w:themeColor="text1"/>
          <w:sz w:val="26"/>
          <w:szCs w:val="26"/>
        </w:rPr>
        <w:t>ровки движения основных средств,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B15CD0" w:rsidRPr="00A24913">
        <w:rPr>
          <w:color w:val="000000" w:themeColor="text1"/>
          <w:sz w:val="26"/>
          <w:szCs w:val="26"/>
        </w:rPr>
        <w:t>отраженных в отчетности ОАО «РЖД».</w:t>
      </w:r>
    </w:p>
    <w:p w14:paraId="768BB1AF" w14:textId="77777777" w:rsidR="00105E22" w:rsidRPr="00A24913" w:rsidRDefault="00B92B3F" w:rsidP="00A24913">
      <w:pPr>
        <w:ind w:firstLine="567"/>
        <w:jc w:val="both"/>
        <w:rPr>
          <w:rStyle w:val="FontStyle12"/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Прочие расходы</w:t>
      </w:r>
      <w:r w:rsidRPr="00A24913">
        <w:rPr>
          <w:color w:val="000000" w:themeColor="text1"/>
          <w:sz w:val="26"/>
          <w:szCs w:val="26"/>
        </w:rPr>
        <w:t xml:space="preserve"> включают в себя затраты на оплату услуг</w:t>
      </w:r>
      <w:r w:rsidR="00457720" w:rsidRPr="00A24913">
        <w:rPr>
          <w:color w:val="000000" w:themeColor="text1"/>
          <w:sz w:val="26"/>
          <w:szCs w:val="26"/>
        </w:rPr>
        <w:t xml:space="preserve"> </w:t>
      </w:r>
      <w:r w:rsidRPr="00A24913">
        <w:rPr>
          <w:color w:val="000000" w:themeColor="text1"/>
          <w:sz w:val="26"/>
          <w:szCs w:val="26"/>
        </w:rPr>
        <w:t>мобильной связи</w:t>
      </w:r>
      <w:r w:rsidR="00DE6FEB" w:rsidRPr="00A24913">
        <w:rPr>
          <w:color w:val="000000" w:themeColor="text1"/>
          <w:sz w:val="26"/>
          <w:szCs w:val="26"/>
        </w:rPr>
        <w:t xml:space="preserve"> по утвержденным директором ГВЦ нормам</w:t>
      </w:r>
      <w:r w:rsidR="007954FE" w:rsidRPr="00A24913">
        <w:rPr>
          <w:color w:val="000000" w:themeColor="text1"/>
          <w:sz w:val="26"/>
          <w:szCs w:val="26"/>
        </w:rPr>
        <w:t xml:space="preserve">, </w:t>
      </w:r>
      <w:r w:rsidRPr="00A24913">
        <w:rPr>
          <w:color w:val="000000" w:themeColor="text1"/>
          <w:sz w:val="26"/>
          <w:szCs w:val="26"/>
        </w:rPr>
        <w:t>почтовые</w:t>
      </w:r>
      <w:r w:rsidR="00457720" w:rsidRPr="00A24913">
        <w:rPr>
          <w:color w:val="000000" w:themeColor="text1"/>
          <w:sz w:val="26"/>
          <w:szCs w:val="26"/>
        </w:rPr>
        <w:t xml:space="preserve"> услуги</w:t>
      </w:r>
      <w:r w:rsidRPr="00A24913">
        <w:rPr>
          <w:color w:val="000000" w:themeColor="text1"/>
          <w:sz w:val="26"/>
          <w:szCs w:val="26"/>
        </w:rPr>
        <w:t xml:space="preserve">, </w:t>
      </w:r>
      <w:r w:rsidR="00547E03" w:rsidRPr="00A24913">
        <w:rPr>
          <w:color w:val="000000" w:themeColor="text1"/>
          <w:sz w:val="26"/>
          <w:szCs w:val="26"/>
        </w:rPr>
        <w:t xml:space="preserve">оплату за </w:t>
      </w:r>
      <w:r w:rsidRPr="00A24913">
        <w:rPr>
          <w:color w:val="000000" w:themeColor="text1"/>
          <w:sz w:val="26"/>
          <w:szCs w:val="26"/>
        </w:rPr>
        <w:t>консультационные и иные аналогичные услуги, оплат</w:t>
      </w:r>
      <w:r w:rsidR="00547E03" w:rsidRPr="00A24913">
        <w:rPr>
          <w:color w:val="000000" w:themeColor="text1"/>
          <w:sz w:val="26"/>
          <w:szCs w:val="26"/>
        </w:rPr>
        <w:t>у</w:t>
      </w:r>
      <w:r w:rsidRPr="00A24913">
        <w:rPr>
          <w:color w:val="000000" w:themeColor="text1"/>
          <w:sz w:val="26"/>
          <w:szCs w:val="26"/>
        </w:rPr>
        <w:t xml:space="preserve"> 3-х дней больничных </w:t>
      </w:r>
      <w:r w:rsidR="00617AC7" w:rsidRPr="00A24913">
        <w:rPr>
          <w:color w:val="000000" w:themeColor="text1"/>
          <w:sz w:val="26"/>
          <w:szCs w:val="26"/>
        </w:rPr>
        <w:t xml:space="preserve">листов </w:t>
      </w:r>
      <w:r w:rsidRPr="00A24913">
        <w:rPr>
          <w:color w:val="000000" w:themeColor="text1"/>
          <w:sz w:val="26"/>
          <w:szCs w:val="26"/>
        </w:rPr>
        <w:t>за с</w:t>
      </w:r>
      <w:r w:rsidR="007954FE" w:rsidRPr="00A24913">
        <w:rPr>
          <w:color w:val="000000" w:themeColor="text1"/>
          <w:sz w:val="26"/>
          <w:szCs w:val="26"/>
        </w:rPr>
        <w:t xml:space="preserve">чет предприятия, другие расходы, </w:t>
      </w:r>
      <w:r w:rsidR="007954FE" w:rsidRPr="00A24913">
        <w:rPr>
          <w:rStyle w:val="FontStyle12"/>
          <w:color w:val="000000" w:themeColor="text1"/>
          <w:sz w:val="26"/>
          <w:szCs w:val="26"/>
        </w:rPr>
        <w:t>в том числе:</w:t>
      </w:r>
    </w:p>
    <w:p w14:paraId="682C862D" w14:textId="77777777" w:rsidR="007954FE" w:rsidRPr="00A24913" w:rsidRDefault="007954FE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- затраты на </w:t>
      </w:r>
      <w:r w:rsidRPr="00A24913">
        <w:rPr>
          <w:b/>
          <w:bCs/>
          <w:color w:val="000000" w:themeColor="text1"/>
          <w:sz w:val="26"/>
          <w:szCs w:val="26"/>
        </w:rPr>
        <w:t>подготовку кадров</w:t>
      </w:r>
      <w:r w:rsidR="00F24A19" w:rsidRPr="00A24913">
        <w:rPr>
          <w:b/>
          <w:bCs/>
          <w:color w:val="000000" w:themeColor="text1"/>
          <w:sz w:val="26"/>
          <w:szCs w:val="26"/>
        </w:rPr>
        <w:t xml:space="preserve">, </w:t>
      </w:r>
      <w:r w:rsidR="00F24A19" w:rsidRPr="00A24913">
        <w:rPr>
          <w:bCs/>
          <w:color w:val="000000" w:themeColor="text1"/>
          <w:sz w:val="26"/>
          <w:szCs w:val="26"/>
        </w:rPr>
        <w:t>которые</w:t>
      </w:r>
      <w:r w:rsidRPr="00A24913">
        <w:rPr>
          <w:color w:val="000000" w:themeColor="text1"/>
          <w:sz w:val="26"/>
          <w:szCs w:val="26"/>
        </w:rPr>
        <w:t xml:space="preserve"> планируются в зависимости от потребности, с учётом задач планируемого года.</w:t>
      </w:r>
    </w:p>
    <w:p w14:paraId="0F245E9E" w14:textId="77777777" w:rsidR="00105E22" w:rsidRPr="00A24913" w:rsidRDefault="00B66BFA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lastRenderedPageBreak/>
        <w:t>Расходы за пользование нежилыми помещениями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1130AB" w:rsidRPr="00A24913">
        <w:rPr>
          <w:color w:val="000000" w:themeColor="text1"/>
          <w:sz w:val="26"/>
          <w:szCs w:val="26"/>
        </w:rPr>
        <w:t>рассчитываются исходя из ожидаемых фактических расходов на содержание здания ГВЦ, сложившихся в текущем году с учетом планируемой ОАО «РЖД» индексации, исходя из занимаем</w:t>
      </w:r>
      <w:r w:rsidR="007A0805" w:rsidRPr="00A24913">
        <w:rPr>
          <w:color w:val="000000" w:themeColor="text1"/>
          <w:sz w:val="26"/>
          <w:szCs w:val="26"/>
        </w:rPr>
        <w:t>ой</w:t>
      </w:r>
      <w:r w:rsidR="001130AB" w:rsidRPr="00A24913">
        <w:rPr>
          <w:color w:val="000000" w:themeColor="text1"/>
          <w:sz w:val="26"/>
          <w:szCs w:val="26"/>
        </w:rPr>
        <w:t xml:space="preserve"> ИВЦ ЖА площад</w:t>
      </w:r>
      <w:r w:rsidR="007A0805" w:rsidRPr="00A24913">
        <w:rPr>
          <w:color w:val="000000" w:themeColor="text1"/>
          <w:sz w:val="26"/>
          <w:szCs w:val="26"/>
        </w:rPr>
        <w:t>и и стоимости 1 кв.м. согласно расчет</w:t>
      </w:r>
      <w:r w:rsidR="004A50B9" w:rsidRPr="00A24913">
        <w:rPr>
          <w:strike/>
          <w:color w:val="000000" w:themeColor="text1"/>
          <w:sz w:val="26"/>
          <w:szCs w:val="26"/>
        </w:rPr>
        <w:t>а</w:t>
      </w:r>
      <w:r w:rsidR="004A50B9" w:rsidRPr="00A24913">
        <w:rPr>
          <w:color w:val="000000" w:themeColor="text1"/>
          <w:sz w:val="26"/>
          <w:szCs w:val="26"/>
        </w:rPr>
        <w:t>у</w:t>
      </w:r>
      <w:r w:rsidR="007A0805" w:rsidRPr="00A24913">
        <w:rPr>
          <w:color w:val="000000" w:themeColor="text1"/>
          <w:sz w:val="26"/>
          <w:szCs w:val="26"/>
        </w:rPr>
        <w:t xml:space="preserve"> компенсации затрат</w:t>
      </w:r>
      <w:r w:rsidR="007C2159" w:rsidRPr="00A24913">
        <w:rPr>
          <w:color w:val="000000" w:themeColor="text1"/>
          <w:sz w:val="26"/>
          <w:szCs w:val="26"/>
        </w:rPr>
        <w:t xml:space="preserve"> без учета накладных расходов.</w:t>
      </w:r>
    </w:p>
    <w:p w14:paraId="014E86F4" w14:textId="77777777" w:rsidR="003454C7" w:rsidRPr="00A24913" w:rsidRDefault="00E72BCA" w:rsidP="00A24913">
      <w:pPr>
        <w:ind w:firstLine="567"/>
        <w:jc w:val="both"/>
        <w:rPr>
          <w:rStyle w:val="FontStyle12"/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Накладные расходы</w:t>
      </w:r>
      <w:r w:rsidRPr="00A24913">
        <w:rPr>
          <w:color w:val="000000" w:themeColor="text1"/>
          <w:sz w:val="26"/>
          <w:szCs w:val="26"/>
        </w:rPr>
        <w:t xml:space="preserve"> планируются в размере общего процента фактически сложившихся накладных расходов, отраженных в отчетности ОАО «РЖД» по </w:t>
      </w:r>
      <w:r w:rsidR="00D35331" w:rsidRPr="00A24913">
        <w:rPr>
          <w:color w:val="000000" w:themeColor="text1"/>
          <w:sz w:val="26"/>
          <w:szCs w:val="26"/>
        </w:rPr>
        <w:t xml:space="preserve">ГВЦ </w:t>
      </w:r>
      <w:r w:rsidRPr="00A24913">
        <w:rPr>
          <w:color w:val="000000" w:themeColor="text1"/>
          <w:sz w:val="26"/>
          <w:szCs w:val="26"/>
        </w:rPr>
        <w:t xml:space="preserve">в целом за полный предыдущий </w:t>
      </w:r>
      <w:r w:rsidR="005F360D" w:rsidRPr="00A24913">
        <w:rPr>
          <w:color w:val="000000" w:themeColor="text1"/>
          <w:sz w:val="26"/>
          <w:szCs w:val="26"/>
        </w:rPr>
        <w:t xml:space="preserve">год </w:t>
      </w:r>
      <w:r w:rsidR="00D35331" w:rsidRPr="00A24913">
        <w:rPr>
          <w:color w:val="000000" w:themeColor="text1"/>
          <w:sz w:val="26"/>
          <w:szCs w:val="26"/>
        </w:rPr>
        <w:t xml:space="preserve">за минусом расходов по подготовке кадров </w:t>
      </w:r>
      <w:r w:rsidRPr="00A24913">
        <w:rPr>
          <w:color w:val="000000" w:themeColor="text1"/>
          <w:sz w:val="26"/>
          <w:szCs w:val="26"/>
        </w:rPr>
        <w:t>и</w:t>
      </w:r>
      <w:r w:rsidR="0015644B" w:rsidRPr="00A24913">
        <w:rPr>
          <w:color w:val="000000" w:themeColor="text1"/>
          <w:sz w:val="26"/>
          <w:szCs w:val="26"/>
        </w:rPr>
        <w:t xml:space="preserve"> </w:t>
      </w:r>
      <w:r w:rsidR="00285391" w:rsidRPr="00A24913">
        <w:rPr>
          <w:color w:val="000000" w:themeColor="text1"/>
          <w:sz w:val="26"/>
          <w:szCs w:val="26"/>
        </w:rPr>
        <w:t>п</w:t>
      </w:r>
      <w:r w:rsidRPr="00A24913">
        <w:rPr>
          <w:color w:val="000000" w:themeColor="text1"/>
          <w:sz w:val="26"/>
          <w:szCs w:val="26"/>
        </w:rPr>
        <w:t xml:space="preserve">рименяется к фонду заработной платы, согласно </w:t>
      </w:r>
      <w:r w:rsidRPr="00A24913">
        <w:rPr>
          <w:rStyle w:val="FontStyle12"/>
          <w:color w:val="000000" w:themeColor="text1"/>
          <w:sz w:val="26"/>
          <w:szCs w:val="26"/>
        </w:rPr>
        <w:t>бюджетной политике ОАО «РЖД»</w:t>
      </w:r>
      <w:r w:rsidR="0015644B" w:rsidRPr="00A24913">
        <w:rPr>
          <w:rStyle w:val="FontStyle12"/>
          <w:color w:val="000000" w:themeColor="text1"/>
          <w:sz w:val="26"/>
          <w:szCs w:val="26"/>
        </w:rPr>
        <w:t xml:space="preserve"> и проектного решения ГВЦ</w:t>
      </w:r>
      <w:r w:rsidRPr="00A24913">
        <w:rPr>
          <w:rStyle w:val="FontStyle12"/>
          <w:color w:val="000000" w:themeColor="text1"/>
          <w:sz w:val="26"/>
          <w:szCs w:val="26"/>
        </w:rPr>
        <w:t>, в том числе</w:t>
      </w:r>
      <w:r w:rsidR="003454C7" w:rsidRPr="00A24913">
        <w:rPr>
          <w:rStyle w:val="FontStyle12"/>
          <w:color w:val="000000" w:themeColor="text1"/>
          <w:sz w:val="26"/>
          <w:szCs w:val="26"/>
        </w:rPr>
        <w:t>:</w:t>
      </w:r>
    </w:p>
    <w:p w14:paraId="3C9BF0EB" w14:textId="77777777" w:rsidR="003454C7" w:rsidRPr="00A24913" w:rsidRDefault="003454C7" w:rsidP="00A24913">
      <w:pPr>
        <w:ind w:firstLine="567"/>
        <w:jc w:val="both"/>
        <w:rPr>
          <w:rFonts w:eastAsia="Times-Bold"/>
          <w:b/>
          <w:bCs/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- командировочные расходы</w:t>
      </w:r>
      <w:r w:rsidRPr="00A24913">
        <w:rPr>
          <w:color w:val="000000" w:themeColor="text1"/>
          <w:sz w:val="26"/>
          <w:szCs w:val="26"/>
        </w:rPr>
        <w:t xml:space="preserve"> планируются на основе количества выездов</w:t>
      </w:r>
      <w:r w:rsidR="005D1BC4" w:rsidRPr="00A24913">
        <w:rPr>
          <w:color w:val="000000" w:themeColor="text1"/>
          <w:sz w:val="26"/>
          <w:szCs w:val="26"/>
        </w:rPr>
        <w:t xml:space="preserve"> для участия в заседаниях Советов, а также согласно утвержденному графику проведения совещаний уполномоченных представителей железнодорожных администраций,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5D1BC4" w:rsidRPr="00A24913">
        <w:rPr>
          <w:color w:val="000000" w:themeColor="text1"/>
          <w:sz w:val="26"/>
          <w:szCs w:val="26"/>
        </w:rPr>
        <w:t>заседаний комиссий и рабочих групп</w:t>
      </w:r>
      <w:r w:rsidRPr="00A24913">
        <w:rPr>
          <w:color w:val="000000" w:themeColor="text1"/>
          <w:sz w:val="26"/>
          <w:szCs w:val="26"/>
        </w:rPr>
        <w:t>;</w:t>
      </w:r>
    </w:p>
    <w:p w14:paraId="45763CA4" w14:textId="77777777" w:rsidR="00075A85" w:rsidRPr="00A24913" w:rsidRDefault="00075A85" w:rsidP="00A24913">
      <w:pPr>
        <w:ind w:firstLine="567"/>
        <w:jc w:val="both"/>
        <w:rPr>
          <w:color w:val="000000" w:themeColor="text1"/>
          <w:sz w:val="26"/>
          <w:szCs w:val="26"/>
        </w:rPr>
      </w:pPr>
    </w:p>
    <w:p w14:paraId="640139A4" w14:textId="77777777" w:rsidR="00B92B3F" w:rsidRPr="00A24913" w:rsidRDefault="00B11014" w:rsidP="00A24913">
      <w:pPr>
        <w:pStyle w:val="ae"/>
        <w:numPr>
          <w:ilvl w:val="1"/>
          <w:numId w:val="22"/>
        </w:numPr>
        <w:tabs>
          <w:tab w:val="num" w:pos="-1276"/>
        </w:tabs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 xml:space="preserve">Расчет </w:t>
      </w:r>
      <w:r w:rsidR="00CE43DA" w:rsidRPr="00A24913">
        <w:rPr>
          <w:b/>
          <w:color w:val="000000" w:themeColor="text1"/>
          <w:sz w:val="26"/>
          <w:szCs w:val="26"/>
        </w:rPr>
        <w:t xml:space="preserve">возмещения </w:t>
      </w:r>
      <w:r w:rsidRPr="00A24913">
        <w:rPr>
          <w:b/>
          <w:color w:val="000000" w:themeColor="text1"/>
          <w:sz w:val="26"/>
          <w:szCs w:val="26"/>
        </w:rPr>
        <w:t>расходов ГВЦ</w:t>
      </w:r>
      <w:r w:rsidR="00075A85" w:rsidRPr="00A24913">
        <w:rPr>
          <w:b/>
          <w:color w:val="000000" w:themeColor="text1"/>
          <w:sz w:val="26"/>
          <w:szCs w:val="26"/>
        </w:rPr>
        <w:t xml:space="preserve"> (раздел 2 Сметы)</w:t>
      </w:r>
      <w:r w:rsidR="00F610A0" w:rsidRPr="00A24913">
        <w:rPr>
          <w:b/>
          <w:color w:val="000000" w:themeColor="text1"/>
          <w:sz w:val="26"/>
          <w:szCs w:val="26"/>
        </w:rPr>
        <w:t>.</w:t>
      </w:r>
    </w:p>
    <w:p w14:paraId="1E0D2F28" w14:textId="77777777" w:rsidR="00E57106" w:rsidRPr="00A24913" w:rsidRDefault="00E57106" w:rsidP="00A24913">
      <w:pPr>
        <w:pStyle w:val="ae"/>
        <w:numPr>
          <w:ilvl w:val="2"/>
          <w:numId w:val="27"/>
        </w:numPr>
        <w:tabs>
          <w:tab w:val="num" w:pos="-170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Расходы</w:t>
      </w:r>
      <w:r w:rsidRPr="00A24913">
        <w:rPr>
          <w:b/>
          <w:bCs/>
          <w:color w:val="000000" w:themeColor="text1"/>
          <w:sz w:val="26"/>
          <w:szCs w:val="26"/>
        </w:rPr>
        <w:t xml:space="preserve"> за пользование программно-техническим комплексом ГВЦ</w:t>
      </w:r>
      <w:r w:rsidR="0045762E" w:rsidRPr="00A24913">
        <w:rPr>
          <w:b/>
          <w:bCs/>
          <w:color w:val="000000" w:themeColor="text1"/>
          <w:sz w:val="26"/>
          <w:szCs w:val="26"/>
        </w:rPr>
        <w:t xml:space="preserve"> </w:t>
      </w:r>
      <w:r w:rsidR="0045762E" w:rsidRPr="00A24913">
        <w:rPr>
          <w:bCs/>
          <w:color w:val="000000" w:themeColor="text1"/>
          <w:sz w:val="26"/>
          <w:szCs w:val="26"/>
        </w:rPr>
        <w:t>(сопро</w:t>
      </w:r>
      <w:r w:rsidR="00F610A0" w:rsidRPr="00A24913">
        <w:rPr>
          <w:bCs/>
          <w:color w:val="000000" w:themeColor="text1"/>
          <w:sz w:val="26"/>
          <w:szCs w:val="26"/>
        </w:rPr>
        <w:t xml:space="preserve">вождение </w:t>
      </w:r>
      <w:r w:rsidR="00F532EF" w:rsidRPr="00A24913">
        <w:rPr>
          <w:bCs/>
          <w:color w:val="000000" w:themeColor="text1"/>
          <w:sz w:val="26"/>
          <w:szCs w:val="26"/>
        </w:rPr>
        <w:t xml:space="preserve">осуществляют </w:t>
      </w:r>
      <w:r w:rsidR="001F6233" w:rsidRPr="00A24913">
        <w:rPr>
          <w:bCs/>
          <w:color w:val="000000" w:themeColor="text1"/>
          <w:sz w:val="26"/>
          <w:szCs w:val="26"/>
        </w:rPr>
        <w:t>соответствующие подразделения</w:t>
      </w:r>
      <w:r w:rsidR="0045762E" w:rsidRPr="00A24913">
        <w:rPr>
          <w:bCs/>
          <w:color w:val="000000" w:themeColor="text1"/>
          <w:sz w:val="26"/>
          <w:szCs w:val="26"/>
        </w:rPr>
        <w:t>)</w:t>
      </w:r>
      <w:r w:rsidRPr="00A24913">
        <w:rPr>
          <w:color w:val="000000" w:themeColor="text1"/>
          <w:sz w:val="26"/>
          <w:szCs w:val="26"/>
        </w:rPr>
        <w:t xml:space="preserve"> рассчитываются в разрезе элементов затрат:</w:t>
      </w:r>
    </w:p>
    <w:p w14:paraId="7AD6DE8E" w14:textId="77777777" w:rsidR="00E57106" w:rsidRPr="00A24913" w:rsidRDefault="00E57106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ФОТ</w:t>
      </w:r>
      <w:r w:rsidRPr="00A24913">
        <w:rPr>
          <w:color w:val="000000" w:themeColor="text1"/>
          <w:sz w:val="26"/>
          <w:szCs w:val="26"/>
        </w:rPr>
        <w:t xml:space="preserve"> рассчитывается исходя из трудозатрат</w:t>
      </w:r>
      <w:r w:rsidR="0045762E" w:rsidRPr="00A24913">
        <w:rPr>
          <w:color w:val="000000" w:themeColor="text1"/>
          <w:sz w:val="26"/>
          <w:szCs w:val="26"/>
        </w:rPr>
        <w:t xml:space="preserve"> для выполнения данной задачи,</w:t>
      </w:r>
      <w:r w:rsidR="00365020" w:rsidRPr="00A24913">
        <w:rPr>
          <w:color w:val="000000" w:themeColor="text1"/>
          <w:sz w:val="26"/>
          <w:szCs w:val="26"/>
        </w:rPr>
        <w:t xml:space="preserve"> </w:t>
      </w:r>
      <w:r w:rsidR="0045762E" w:rsidRPr="00A24913">
        <w:rPr>
          <w:color w:val="000000" w:themeColor="text1"/>
          <w:sz w:val="26"/>
          <w:szCs w:val="26"/>
        </w:rPr>
        <w:t xml:space="preserve">предоставленных начальниками </w:t>
      </w:r>
      <w:r w:rsidR="00852D0D" w:rsidRPr="00A24913">
        <w:rPr>
          <w:color w:val="000000" w:themeColor="text1"/>
          <w:sz w:val="26"/>
          <w:szCs w:val="26"/>
        </w:rPr>
        <w:t>сопровождающих</w:t>
      </w:r>
      <w:r w:rsidR="0045762E" w:rsidRPr="00A24913">
        <w:rPr>
          <w:color w:val="000000" w:themeColor="text1"/>
          <w:sz w:val="26"/>
          <w:szCs w:val="26"/>
        </w:rPr>
        <w:t xml:space="preserve"> отделов, </w:t>
      </w:r>
      <w:r w:rsidRPr="00A24913">
        <w:rPr>
          <w:color w:val="000000" w:themeColor="text1"/>
          <w:sz w:val="26"/>
          <w:szCs w:val="26"/>
        </w:rPr>
        <w:t>фактической средней заработной платы работников за прошлый период</w:t>
      </w:r>
      <w:r w:rsidR="0045762E" w:rsidRPr="00A24913">
        <w:rPr>
          <w:color w:val="000000" w:themeColor="text1"/>
          <w:sz w:val="26"/>
          <w:szCs w:val="26"/>
        </w:rPr>
        <w:t>, рассчитанной на основании данных, отраженных в отчетности ОАО «РЖД»</w:t>
      </w:r>
      <w:r w:rsidRPr="00A24913">
        <w:rPr>
          <w:color w:val="000000" w:themeColor="text1"/>
          <w:sz w:val="26"/>
          <w:szCs w:val="26"/>
        </w:rPr>
        <w:t xml:space="preserve">, а также </w:t>
      </w:r>
      <w:r w:rsidR="0058433B" w:rsidRPr="00A24913">
        <w:rPr>
          <w:color w:val="000000" w:themeColor="text1"/>
          <w:sz w:val="26"/>
          <w:szCs w:val="26"/>
        </w:rPr>
        <w:t>в соответствии с прогнозными индексами цен, установленными МЭР России</w:t>
      </w:r>
      <w:r w:rsidRPr="00A24913">
        <w:rPr>
          <w:color w:val="000000" w:themeColor="text1"/>
          <w:sz w:val="26"/>
          <w:szCs w:val="26"/>
        </w:rPr>
        <w:t>.</w:t>
      </w:r>
    </w:p>
    <w:p w14:paraId="2024E34D" w14:textId="77777777" w:rsidR="00E57106" w:rsidRPr="00A24913" w:rsidRDefault="00E57106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 xml:space="preserve">Отчисления на социальные нужды </w:t>
      </w:r>
      <w:r w:rsidRPr="00A24913">
        <w:rPr>
          <w:color w:val="000000" w:themeColor="text1"/>
          <w:sz w:val="26"/>
          <w:szCs w:val="26"/>
        </w:rPr>
        <w:t>рассчитываются согласно принятым ставкам страхования, с учетом применения регрессивной шкалы</w:t>
      </w:r>
      <w:r w:rsidR="00365020" w:rsidRPr="00A24913">
        <w:rPr>
          <w:color w:val="000000" w:themeColor="text1"/>
          <w:sz w:val="26"/>
          <w:szCs w:val="26"/>
        </w:rPr>
        <w:t xml:space="preserve"> </w:t>
      </w:r>
      <w:r w:rsidR="00852D0D" w:rsidRPr="00A24913">
        <w:rPr>
          <w:color w:val="000000" w:themeColor="text1"/>
          <w:sz w:val="26"/>
          <w:szCs w:val="26"/>
        </w:rPr>
        <w:t xml:space="preserve">в соответствии с Постановлением </w:t>
      </w:r>
      <w:r w:rsidR="00E22299" w:rsidRPr="00A24913">
        <w:rPr>
          <w:color w:val="000000" w:themeColor="text1"/>
          <w:sz w:val="26"/>
          <w:szCs w:val="26"/>
        </w:rPr>
        <w:t>Российской Федерации о предельной величине базы для исчисления страховых взносов на обязательное социальное страхование</w:t>
      </w:r>
      <w:r w:rsidRPr="00A24913">
        <w:rPr>
          <w:color w:val="000000" w:themeColor="text1"/>
          <w:sz w:val="26"/>
          <w:szCs w:val="26"/>
        </w:rPr>
        <w:t>.</w:t>
      </w:r>
    </w:p>
    <w:p w14:paraId="4230C23C" w14:textId="77777777" w:rsidR="00E57106" w:rsidRPr="00A24913" w:rsidRDefault="00E57106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Материалы</w:t>
      </w:r>
      <w:r w:rsidRPr="00A24913">
        <w:rPr>
          <w:color w:val="000000" w:themeColor="text1"/>
          <w:sz w:val="26"/>
          <w:szCs w:val="26"/>
        </w:rPr>
        <w:t xml:space="preserve"> планируются с учетом потребности</w:t>
      </w:r>
      <w:r w:rsidR="0045762E" w:rsidRPr="00A24913">
        <w:rPr>
          <w:color w:val="000000" w:themeColor="text1"/>
          <w:sz w:val="26"/>
          <w:szCs w:val="26"/>
        </w:rPr>
        <w:t xml:space="preserve"> в материальных ценностях (предоставляется начальниками </w:t>
      </w:r>
      <w:r w:rsidR="00852D0D" w:rsidRPr="00A24913">
        <w:rPr>
          <w:color w:val="000000" w:themeColor="text1"/>
          <w:sz w:val="26"/>
          <w:szCs w:val="26"/>
        </w:rPr>
        <w:t>сопровождающих</w:t>
      </w:r>
      <w:r w:rsidR="0045762E" w:rsidRPr="00A24913">
        <w:rPr>
          <w:color w:val="000000" w:themeColor="text1"/>
          <w:sz w:val="26"/>
          <w:szCs w:val="26"/>
        </w:rPr>
        <w:t xml:space="preserve"> отделов),</w:t>
      </w:r>
      <w:r w:rsidRPr="00A24913">
        <w:rPr>
          <w:color w:val="000000" w:themeColor="text1"/>
          <w:sz w:val="26"/>
          <w:szCs w:val="26"/>
        </w:rPr>
        <w:t xml:space="preserve"> необходимых для выполнения установленного вида работ.</w:t>
      </w:r>
    </w:p>
    <w:p w14:paraId="639859A7" w14:textId="0383FAC1" w:rsidR="00E57106" w:rsidRPr="00A24913" w:rsidRDefault="00E57106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Амортизация</w:t>
      </w:r>
      <w:r w:rsidRPr="00A24913">
        <w:rPr>
          <w:color w:val="000000" w:themeColor="text1"/>
          <w:sz w:val="26"/>
          <w:szCs w:val="26"/>
        </w:rPr>
        <w:t xml:space="preserve"> рассчитывается исходя из представленного техническими отделами ГВЦ перечня оборудования ПТК, с учетом процента использования для решения задач межгосударственного уровня (ИВЦ ЖА), с указа</w:t>
      </w:r>
      <w:r w:rsidR="00606354" w:rsidRPr="00A24913">
        <w:rPr>
          <w:color w:val="000000" w:themeColor="text1"/>
          <w:sz w:val="26"/>
          <w:szCs w:val="26"/>
        </w:rPr>
        <w:t xml:space="preserve">нием месячной суммы амортизации, рассчитанной исходя из </w:t>
      </w:r>
      <w:r w:rsidR="003454C7" w:rsidRPr="00A24913">
        <w:rPr>
          <w:color w:val="000000" w:themeColor="text1"/>
          <w:sz w:val="26"/>
          <w:szCs w:val="26"/>
        </w:rPr>
        <w:t>остаточной</w:t>
      </w:r>
      <w:r w:rsidR="00606354" w:rsidRPr="00A24913">
        <w:rPr>
          <w:color w:val="000000" w:themeColor="text1"/>
          <w:sz w:val="26"/>
          <w:szCs w:val="26"/>
        </w:rPr>
        <w:t xml:space="preserve"> стоимости оборудования и срока </w:t>
      </w:r>
      <w:r w:rsidR="003454C7" w:rsidRPr="00A24913">
        <w:rPr>
          <w:color w:val="000000" w:themeColor="text1"/>
          <w:sz w:val="26"/>
          <w:szCs w:val="26"/>
        </w:rPr>
        <w:t>его эксплуатации</w:t>
      </w:r>
      <w:r w:rsidR="00606354" w:rsidRPr="00A24913">
        <w:rPr>
          <w:color w:val="000000" w:themeColor="text1"/>
          <w:sz w:val="26"/>
          <w:szCs w:val="26"/>
        </w:rPr>
        <w:t>.</w:t>
      </w:r>
    </w:p>
    <w:p w14:paraId="66B43E0C" w14:textId="77777777" w:rsidR="00E57106" w:rsidRPr="00A24913" w:rsidRDefault="00E57106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Электроэнергия</w:t>
      </w:r>
      <w:r w:rsidRPr="00A24913">
        <w:rPr>
          <w:color w:val="000000" w:themeColor="text1"/>
          <w:sz w:val="26"/>
          <w:szCs w:val="26"/>
        </w:rPr>
        <w:t xml:space="preserve"> рассчитывается исходя из мощности оборудования, используемого для решения задач </w:t>
      </w:r>
      <w:r w:rsidR="00D3023D" w:rsidRPr="00A24913">
        <w:rPr>
          <w:color w:val="000000" w:themeColor="text1"/>
          <w:sz w:val="26"/>
          <w:szCs w:val="26"/>
        </w:rPr>
        <w:t>ПТК</w:t>
      </w:r>
      <w:r w:rsidRPr="00A24913">
        <w:rPr>
          <w:color w:val="000000" w:themeColor="text1"/>
          <w:sz w:val="26"/>
          <w:szCs w:val="26"/>
        </w:rPr>
        <w:t xml:space="preserve"> с учетом процента использования под задачи ИВЦ ЖА и прогнозируемого повышения тарифа на планируемый год.</w:t>
      </w:r>
    </w:p>
    <w:p w14:paraId="2BBD3F28" w14:textId="77777777" w:rsidR="00E22299" w:rsidRPr="00A24913" w:rsidRDefault="00214DE1" w:rsidP="00A24913">
      <w:pPr>
        <w:ind w:firstLine="567"/>
        <w:jc w:val="both"/>
        <w:rPr>
          <w:rStyle w:val="FontStyle12"/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Накладные расходы</w:t>
      </w:r>
      <w:r w:rsidRPr="00A24913">
        <w:rPr>
          <w:color w:val="000000" w:themeColor="text1"/>
          <w:sz w:val="26"/>
          <w:szCs w:val="26"/>
        </w:rPr>
        <w:t xml:space="preserve"> планируются в размере общего процента фактически сложившихся накладных расходов, отраженных в отчетности ОАО «РЖД» по</w:t>
      </w:r>
      <w:r w:rsidR="000817DF" w:rsidRPr="00A24913">
        <w:rPr>
          <w:color w:val="000000" w:themeColor="text1"/>
          <w:sz w:val="26"/>
          <w:szCs w:val="26"/>
        </w:rPr>
        <w:t xml:space="preserve"> ГВЦ</w:t>
      </w:r>
      <w:r w:rsidRPr="00A24913">
        <w:rPr>
          <w:color w:val="000000" w:themeColor="text1"/>
          <w:sz w:val="26"/>
          <w:szCs w:val="26"/>
        </w:rPr>
        <w:t xml:space="preserve"> в целом за </w:t>
      </w:r>
      <w:r w:rsidR="009234BB" w:rsidRPr="00A24913">
        <w:rPr>
          <w:color w:val="000000" w:themeColor="text1"/>
          <w:sz w:val="26"/>
          <w:szCs w:val="26"/>
        </w:rPr>
        <w:t>полный предыдущий год</w:t>
      </w:r>
      <w:r w:rsidRPr="00A24913">
        <w:rPr>
          <w:color w:val="000000" w:themeColor="text1"/>
          <w:sz w:val="26"/>
          <w:szCs w:val="26"/>
        </w:rPr>
        <w:t xml:space="preserve"> и применяется к фонду заработной платы, согласно </w:t>
      </w:r>
      <w:r w:rsidRPr="00A24913">
        <w:rPr>
          <w:rStyle w:val="FontStyle12"/>
          <w:color w:val="000000" w:themeColor="text1"/>
          <w:sz w:val="26"/>
          <w:szCs w:val="26"/>
        </w:rPr>
        <w:t>бюджетной политике ОАО «РЖД» и проектного решения ГВЦ</w:t>
      </w:r>
      <w:r w:rsidR="00E22299" w:rsidRPr="00A24913">
        <w:rPr>
          <w:rStyle w:val="FontStyle12"/>
          <w:color w:val="000000" w:themeColor="text1"/>
          <w:sz w:val="26"/>
          <w:szCs w:val="26"/>
        </w:rPr>
        <w:t>.</w:t>
      </w:r>
    </w:p>
    <w:p w14:paraId="162CB17C" w14:textId="77777777" w:rsidR="00B92B3F" w:rsidRPr="00A24913" w:rsidRDefault="00D43457" w:rsidP="00A24913">
      <w:pPr>
        <w:pStyle w:val="ae"/>
        <w:numPr>
          <w:ilvl w:val="2"/>
          <w:numId w:val="2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lastRenderedPageBreak/>
        <w:t xml:space="preserve">Расходы </w:t>
      </w:r>
      <w:r w:rsidR="00B92B3F" w:rsidRPr="00A24913">
        <w:rPr>
          <w:b/>
          <w:color w:val="000000" w:themeColor="text1"/>
          <w:sz w:val="26"/>
          <w:szCs w:val="26"/>
        </w:rPr>
        <w:t>за сопровождение задач межгосударственного уровня</w:t>
      </w:r>
      <w:r w:rsidR="00B92B3F" w:rsidRPr="00A24913">
        <w:rPr>
          <w:color w:val="000000" w:themeColor="text1"/>
          <w:sz w:val="26"/>
          <w:szCs w:val="26"/>
        </w:rPr>
        <w:t xml:space="preserve"> </w:t>
      </w:r>
      <w:r w:rsidR="0045762E" w:rsidRPr="00A24913">
        <w:rPr>
          <w:bCs/>
          <w:color w:val="000000" w:themeColor="text1"/>
          <w:sz w:val="26"/>
          <w:szCs w:val="26"/>
        </w:rPr>
        <w:t xml:space="preserve">(сопровождение </w:t>
      </w:r>
      <w:r w:rsidR="00B50FF5" w:rsidRPr="00A24913">
        <w:rPr>
          <w:bCs/>
          <w:color w:val="000000" w:themeColor="text1"/>
          <w:sz w:val="26"/>
          <w:szCs w:val="26"/>
        </w:rPr>
        <w:t>осуществляю</w:t>
      </w:r>
      <w:r w:rsidR="00F532EF" w:rsidRPr="00A24913">
        <w:rPr>
          <w:bCs/>
          <w:color w:val="000000" w:themeColor="text1"/>
          <w:sz w:val="26"/>
          <w:szCs w:val="26"/>
        </w:rPr>
        <w:t xml:space="preserve">т </w:t>
      </w:r>
      <w:r w:rsidR="00B50FF5" w:rsidRPr="00A24913">
        <w:rPr>
          <w:bCs/>
          <w:color w:val="000000" w:themeColor="text1"/>
          <w:sz w:val="26"/>
          <w:szCs w:val="26"/>
        </w:rPr>
        <w:t>соответствующие</w:t>
      </w:r>
      <w:r w:rsidR="001F6233" w:rsidRPr="00A24913">
        <w:rPr>
          <w:bCs/>
          <w:color w:val="000000" w:themeColor="text1"/>
          <w:sz w:val="26"/>
          <w:szCs w:val="26"/>
        </w:rPr>
        <w:t xml:space="preserve"> подразделени</w:t>
      </w:r>
      <w:r w:rsidR="00B50FF5" w:rsidRPr="00A24913">
        <w:rPr>
          <w:bCs/>
          <w:color w:val="000000" w:themeColor="text1"/>
          <w:sz w:val="26"/>
          <w:szCs w:val="26"/>
        </w:rPr>
        <w:t>я</w:t>
      </w:r>
      <w:r w:rsidR="0045762E" w:rsidRPr="00A24913">
        <w:rPr>
          <w:bCs/>
          <w:color w:val="000000" w:themeColor="text1"/>
          <w:sz w:val="26"/>
          <w:szCs w:val="26"/>
        </w:rPr>
        <w:t>)</w:t>
      </w:r>
      <w:r w:rsidR="00B92B3F" w:rsidRPr="00A24913">
        <w:rPr>
          <w:color w:val="000000" w:themeColor="text1"/>
          <w:sz w:val="26"/>
          <w:szCs w:val="26"/>
        </w:rPr>
        <w:t xml:space="preserve"> складыва</w:t>
      </w:r>
      <w:r w:rsidR="001613F9" w:rsidRPr="00A24913">
        <w:rPr>
          <w:color w:val="000000" w:themeColor="text1"/>
          <w:sz w:val="26"/>
          <w:szCs w:val="26"/>
        </w:rPr>
        <w:t>ю</w:t>
      </w:r>
      <w:r w:rsidR="00B92B3F" w:rsidRPr="00A24913">
        <w:rPr>
          <w:color w:val="000000" w:themeColor="text1"/>
          <w:sz w:val="26"/>
          <w:szCs w:val="26"/>
        </w:rPr>
        <w:t>тся из расходов:</w:t>
      </w:r>
    </w:p>
    <w:p w14:paraId="4BA18E41" w14:textId="77777777" w:rsidR="00B92B3F" w:rsidRPr="00A24913" w:rsidRDefault="00AD5AE1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- </w:t>
      </w:r>
      <w:r w:rsidR="00B92B3F" w:rsidRPr="00A24913">
        <w:rPr>
          <w:color w:val="000000" w:themeColor="text1"/>
          <w:sz w:val="26"/>
          <w:szCs w:val="26"/>
        </w:rPr>
        <w:t xml:space="preserve">на сопровождение программного обеспечения задач </w:t>
      </w:r>
      <w:r w:rsidR="00B07641" w:rsidRPr="00A24913">
        <w:rPr>
          <w:color w:val="000000" w:themeColor="text1"/>
          <w:sz w:val="26"/>
          <w:szCs w:val="26"/>
        </w:rPr>
        <w:t>межгосударственного уровня;</w:t>
      </w:r>
    </w:p>
    <w:p w14:paraId="0FDB33E6" w14:textId="77777777" w:rsidR="00B92B3F" w:rsidRPr="00A24913" w:rsidRDefault="00B92B3F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- на сопровождение решения задач межгосударственного уровня, связанных с круглосуточным режимом работы персонала по информационному обслуживанию пользователей, а также наличием специалистов по информационному сопровождению задач.</w:t>
      </w:r>
    </w:p>
    <w:p w14:paraId="6762C1B0" w14:textId="77777777" w:rsidR="00E22299" w:rsidRPr="00A24913" w:rsidRDefault="00B92B3F" w:rsidP="00A24913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Расходы по сопровождению </w:t>
      </w:r>
      <w:r w:rsidR="004E31AC" w:rsidRPr="00A24913">
        <w:rPr>
          <w:color w:val="000000" w:themeColor="text1"/>
          <w:sz w:val="26"/>
          <w:szCs w:val="26"/>
        </w:rPr>
        <w:t xml:space="preserve">решения </w:t>
      </w:r>
      <w:r w:rsidRPr="00A24913">
        <w:rPr>
          <w:color w:val="000000" w:themeColor="text1"/>
          <w:sz w:val="26"/>
          <w:szCs w:val="26"/>
        </w:rPr>
        <w:t>задач складываются по следующим статьям затрат:</w:t>
      </w:r>
    </w:p>
    <w:p w14:paraId="52AD738C" w14:textId="77777777" w:rsidR="00B92B3F" w:rsidRPr="00A24913" w:rsidRDefault="00E22299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ФОТ</w:t>
      </w:r>
      <w:r w:rsidRPr="00A24913">
        <w:rPr>
          <w:color w:val="000000" w:themeColor="text1"/>
          <w:sz w:val="26"/>
          <w:szCs w:val="26"/>
        </w:rPr>
        <w:t xml:space="preserve"> рассчитывается исходя из трудозатрат для выполнения данной задачи, предоставленных начальниками </w:t>
      </w:r>
      <w:r w:rsidR="00ED5571" w:rsidRPr="00A24913">
        <w:rPr>
          <w:color w:val="000000" w:themeColor="text1"/>
          <w:sz w:val="26"/>
          <w:szCs w:val="26"/>
        </w:rPr>
        <w:t>сопровождающих</w:t>
      </w:r>
      <w:r w:rsidRPr="00A24913">
        <w:rPr>
          <w:color w:val="000000" w:themeColor="text1"/>
          <w:sz w:val="26"/>
          <w:szCs w:val="26"/>
        </w:rPr>
        <w:t xml:space="preserve"> отделов, фактической средней заработной платы работников за прошлый период, рассчитанной на основании данных, отраженных в отчетности ОАО «РЖД», а также </w:t>
      </w:r>
      <w:r w:rsidR="0058433B" w:rsidRPr="00A24913">
        <w:rPr>
          <w:color w:val="000000" w:themeColor="text1"/>
          <w:sz w:val="26"/>
          <w:szCs w:val="26"/>
        </w:rPr>
        <w:t xml:space="preserve">в </w:t>
      </w:r>
      <w:r w:rsidR="00240462" w:rsidRPr="00A24913">
        <w:rPr>
          <w:color w:val="000000" w:themeColor="text1"/>
          <w:sz w:val="26"/>
          <w:szCs w:val="26"/>
        </w:rPr>
        <w:t>соответствии с прогнозными индексами цен, установленными МЭР России</w:t>
      </w:r>
      <w:r w:rsidRPr="00A24913">
        <w:rPr>
          <w:color w:val="000000" w:themeColor="text1"/>
          <w:sz w:val="26"/>
          <w:szCs w:val="26"/>
        </w:rPr>
        <w:t xml:space="preserve">. </w:t>
      </w:r>
      <w:r w:rsidR="00B92B3F" w:rsidRPr="00A24913">
        <w:rPr>
          <w:color w:val="000000" w:themeColor="text1"/>
          <w:sz w:val="26"/>
          <w:szCs w:val="26"/>
        </w:rPr>
        <w:t>Численность персонала определяется исходя из объема трудозатрат на сопровождение задач межгосударственного уровня</w:t>
      </w:r>
      <w:r w:rsidR="00ED5571" w:rsidRPr="00A24913">
        <w:rPr>
          <w:color w:val="000000" w:themeColor="text1"/>
          <w:sz w:val="26"/>
          <w:szCs w:val="26"/>
        </w:rPr>
        <w:t xml:space="preserve"> в соответствии с Перечнем задач, предоставляемым </w:t>
      </w:r>
      <w:r w:rsidR="002C279E" w:rsidRPr="00A24913">
        <w:rPr>
          <w:bCs/>
          <w:color w:val="000000" w:themeColor="text1"/>
          <w:sz w:val="26"/>
          <w:szCs w:val="26"/>
        </w:rPr>
        <w:t>соответствующим подразделением ГВЦ</w:t>
      </w:r>
      <w:r w:rsidR="00BA244B" w:rsidRPr="00A24913">
        <w:rPr>
          <w:color w:val="000000" w:themeColor="text1"/>
          <w:sz w:val="26"/>
          <w:szCs w:val="26"/>
        </w:rPr>
        <w:t>.</w:t>
      </w:r>
    </w:p>
    <w:p w14:paraId="6336B04D" w14:textId="77777777" w:rsidR="00E22299" w:rsidRPr="00A24913" w:rsidRDefault="00E22299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 xml:space="preserve">Отчисления на социальные нужды </w:t>
      </w:r>
      <w:r w:rsidRPr="00A24913">
        <w:rPr>
          <w:color w:val="000000" w:themeColor="text1"/>
          <w:sz w:val="26"/>
          <w:szCs w:val="26"/>
        </w:rPr>
        <w:t>рассчитываются согласно принятым ставкам страхования, с учетом применения регрессивной шкалы в соответствии с Постановлением Российской Федерации о предельной величине базы для исчисления страховых взносов на обязательное социальное страхование.</w:t>
      </w:r>
    </w:p>
    <w:p w14:paraId="44167022" w14:textId="77777777" w:rsidR="001A4794" w:rsidRPr="00A24913" w:rsidRDefault="001A4794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В </w:t>
      </w:r>
      <w:r w:rsidRPr="00A24913">
        <w:rPr>
          <w:b/>
          <w:color w:val="000000" w:themeColor="text1"/>
          <w:sz w:val="26"/>
          <w:szCs w:val="26"/>
        </w:rPr>
        <w:t>прочие затраты</w:t>
      </w:r>
      <w:r w:rsidRPr="00A24913">
        <w:rPr>
          <w:color w:val="000000" w:themeColor="text1"/>
          <w:sz w:val="26"/>
          <w:szCs w:val="26"/>
        </w:rPr>
        <w:t xml:space="preserve"> включены затраты по договорам на сопровождение </w:t>
      </w:r>
      <w:r w:rsidR="003103F6" w:rsidRPr="00A24913">
        <w:rPr>
          <w:color w:val="000000" w:themeColor="text1"/>
          <w:sz w:val="26"/>
          <w:szCs w:val="26"/>
        </w:rPr>
        <w:t>автоматизированных систем</w:t>
      </w:r>
      <w:r w:rsidRPr="00A24913">
        <w:rPr>
          <w:color w:val="000000" w:themeColor="text1"/>
          <w:sz w:val="26"/>
          <w:szCs w:val="26"/>
        </w:rPr>
        <w:t xml:space="preserve"> межгосударственного</w:t>
      </w:r>
      <w:r w:rsidR="000817DF" w:rsidRPr="00A24913">
        <w:rPr>
          <w:color w:val="000000" w:themeColor="text1"/>
          <w:sz w:val="26"/>
          <w:szCs w:val="26"/>
        </w:rPr>
        <w:t xml:space="preserve"> уровня с другими организациями </w:t>
      </w:r>
      <w:r w:rsidRPr="00A24913">
        <w:rPr>
          <w:color w:val="000000" w:themeColor="text1"/>
          <w:sz w:val="26"/>
          <w:szCs w:val="26"/>
        </w:rPr>
        <w:t>-</w:t>
      </w:r>
      <w:r w:rsidR="000817DF" w:rsidRPr="00A24913">
        <w:rPr>
          <w:color w:val="000000" w:themeColor="text1"/>
          <w:sz w:val="26"/>
          <w:szCs w:val="26"/>
        </w:rPr>
        <w:t> </w:t>
      </w:r>
      <w:r w:rsidRPr="00A24913">
        <w:rPr>
          <w:color w:val="000000" w:themeColor="text1"/>
          <w:sz w:val="26"/>
          <w:szCs w:val="26"/>
        </w:rPr>
        <w:t>разработчиками программного обеспечения сданных в эксплуатацию задач</w:t>
      </w:r>
      <w:r w:rsidR="009C6BF6" w:rsidRPr="00A24913">
        <w:rPr>
          <w:color w:val="000000" w:themeColor="text1"/>
          <w:sz w:val="26"/>
          <w:szCs w:val="26"/>
        </w:rPr>
        <w:t>.</w:t>
      </w:r>
    </w:p>
    <w:p w14:paraId="2BD8B35A" w14:textId="77777777" w:rsidR="00F851FC" w:rsidRPr="00A24913" w:rsidRDefault="006D1005" w:rsidP="00A24913">
      <w:pPr>
        <w:autoSpaceDE w:val="0"/>
        <w:autoSpaceDN w:val="0"/>
        <w:adjustRightInd w:val="0"/>
        <w:ind w:firstLine="567"/>
        <w:jc w:val="both"/>
        <w:rPr>
          <w:rStyle w:val="FontStyle12"/>
          <w:color w:val="000000" w:themeColor="text1"/>
          <w:sz w:val="26"/>
          <w:szCs w:val="26"/>
        </w:rPr>
      </w:pPr>
      <w:r w:rsidRPr="00A24913">
        <w:rPr>
          <w:b/>
          <w:bCs/>
          <w:color w:val="000000" w:themeColor="text1"/>
          <w:sz w:val="26"/>
          <w:szCs w:val="26"/>
        </w:rPr>
        <w:t>Накладные расходы</w:t>
      </w:r>
      <w:r w:rsidRPr="00A24913">
        <w:rPr>
          <w:color w:val="000000" w:themeColor="text1"/>
          <w:sz w:val="26"/>
          <w:szCs w:val="26"/>
        </w:rPr>
        <w:t xml:space="preserve"> планируются в размере общего процента фактически сложившихся накладных расходов, отраженных в отчетности ОАО «РЖД» по</w:t>
      </w:r>
      <w:r w:rsidR="00032DBF" w:rsidRPr="00A24913">
        <w:rPr>
          <w:color w:val="000000" w:themeColor="text1"/>
          <w:sz w:val="26"/>
          <w:szCs w:val="26"/>
        </w:rPr>
        <w:t xml:space="preserve"> ГВЦ</w:t>
      </w:r>
      <w:r w:rsidR="000564F5" w:rsidRPr="00A24913">
        <w:rPr>
          <w:strike/>
          <w:color w:val="000000" w:themeColor="text1"/>
          <w:sz w:val="26"/>
          <w:szCs w:val="26"/>
        </w:rPr>
        <w:t xml:space="preserve"> </w:t>
      </w:r>
      <w:r w:rsidRPr="00A24913">
        <w:rPr>
          <w:color w:val="000000" w:themeColor="text1"/>
          <w:sz w:val="26"/>
          <w:szCs w:val="26"/>
        </w:rPr>
        <w:t xml:space="preserve">в целом за </w:t>
      </w:r>
      <w:r w:rsidR="009234BB" w:rsidRPr="00A24913">
        <w:rPr>
          <w:color w:val="000000" w:themeColor="text1"/>
          <w:sz w:val="26"/>
          <w:szCs w:val="26"/>
        </w:rPr>
        <w:t>полный предыдущий год</w:t>
      </w:r>
      <w:r w:rsidRPr="00A24913">
        <w:rPr>
          <w:color w:val="000000" w:themeColor="text1"/>
          <w:sz w:val="26"/>
          <w:szCs w:val="26"/>
        </w:rPr>
        <w:t xml:space="preserve"> и применяется к фонду заработной платы, согласно </w:t>
      </w:r>
      <w:r w:rsidRPr="00A24913">
        <w:rPr>
          <w:rStyle w:val="FontStyle12"/>
          <w:color w:val="000000" w:themeColor="text1"/>
          <w:sz w:val="26"/>
          <w:szCs w:val="26"/>
        </w:rPr>
        <w:t>бюджетной политике ОАО «РЖД» и проектного решения ГВЦ</w:t>
      </w:r>
      <w:r w:rsidR="00E22299" w:rsidRPr="00A24913">
        <w:rPr>
          <w:rStyle w:val="FontStyle12"/>
          <w:color w:val="000000" w:themeColor="text1"/>
          <w:sz w:val="26"/>
          <w:szCs w:val="26"/>
        </w:rPr>
        <w:t>.</w:t>
      </w:r>
    </w:p>
    <w:p w14:paraId="336545DC" w14:textId="77777777" w:rsidR="00932EF0" w:rsidRPr="00A24913" w:rsidRDefault="00932EF0" w:rsidP="00A24913">
      <w:pPr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ИВЦ ЖА, совместно с ГВЦ формирует проект Перечня задач межгосударственного уровня и баз данных ИБМУ, в сопровождении которых участвует ГВЦ</w:t>
      </w:r>
      <w:r w:rsidR="007D07B8" w:rsidRPr="00A24913">
        <w:rPr>
          <w:color w:val="000000" w:themeColor="text1"/>
          <w:sz w:val="26"/>
          <w:szCs w:val="26"/>
        </w:rPr>
        <w:t>, для согласования рабочими органами Совета.</w:t>
      </w:r>
    </w:p>
    <w:p w14:paraId="4F35CB4F" w14:textId="77777777" w:rsidR="001273AC" w:rsidRPr="00A24913" w:rsidRDefault="00B66BFA" w:rsidP="00A24913">
      <w:pPr>
        <w:pStyle w:val="ae"/>
        <w:numPr>
          <w:ilvl w:val="2"/>
          <w:numId w:val="2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Расходы</w:t>
      </w:r>
      <w:r w:rsidR="00B92B3F" w:rsidRPr="00A24913">
        <w:rPr>
          <w:b/>
          <w:color w:val="000000" w:themeColor="text1"/>
          <w:sz w:val="26"/>
          <w:szCs w:val="26"/>
        </w:rPr>
        <w:t xml:space="preserve"> за техническое обслуживание средств вычислительной </w:t>
      </w:r>
      <w:r w:rsidR="00DD0C60" w:rsidRPr="00A24913">
        <w:rPr>
          <w:b/>
          <w:color w:val="000000" w:themeColor="text1"/>
          <w:sz w:val="26"/>
          <w:szCs w:val="26"/>
        </w:rPr>
        <w:t>и орг</w:t>
      </w:r>
      <w:r w:rsidR="00B92B3F" w:rsidRPr="00A24913">
        <w:rPr>
          <w:b/>
          <w:color w:val="000000" w:themeColor="text1"/>
          <w:sz w:val="26"/>
          <w:szCs w:val="26"/>
        </w:rPr>
        <w:t xml:space="preserve">техники </w:t>
      </w:r>
      <w:r w:rsidR="00B92B3F" w:rsidRPr="00A24913">
        <w:rPr>
          <w:color w:val="000000" w:themeColor="text1"/>
          <w:sz w:val="26"/>
          <w:szCs w:val="26"/>
        </w:rPr>
        <w:t>определя</w:t>
      </w:r>
      <w:r w:rsidRPr="00A24913">
        <w:rPr>
          <w:color w:val="000000" w:themeColor="text1"/>
          <w:sz w:val="26"/>
          <w:szCs w:val="26"/>
        </w:rPr>
        <w:t>ю</w:t>
      </w:r>
      <w:r w:rsidR="00B92B3F" w:rsidRPr="00A24913">
        <w:rPr>
          <w:color w:val="000000" w:themeColor="text1"/>
          <w:sz w:val="26"/>
          <w:szCs w:val="26"/>
        </w:rPr>
        <w:t>тся расчетом</w:t>
      </w:r>
      <w:r w:rsidR="003220BC" w:rsidRPr="00A24913">
        <w:rPr>
          <w:color w:val="000000" w:themeColor="text1"/>
          <w:sz w:val="26"/>
          <w:szCs w:val="26"/>
        </w:rPr>
        <w:t xml:space="preserve">, </w:t>
      </w:r>
      <w:r w:rsidR="00C320DB" w:rsidRPr="00A24913">
        <w:rPr>
          <w:color w:val="000000" w:themeColor="text1"/>
          <w:sz w:val="26"/>
          <w:szCs w:val="26"/>
        </w:rPr>
        <w:t>п</w:t>
      </w:r>
      <w:r w:rsidR="00701FBB" w:rsidRPr="00A24913">
        <w:rPr>
          <w:color w:val="000000" w:themeColor="text1"/>
          <w:sz w:val="26"/>
          <w:szCs w:val="26"/>
        </w:rPr>
        <w:t>роизведенн</w:t>
      </w:r>
      <w:r w:rsidR="001613F9" w:rsidRPr="00A24913">
        <w:rPr>
          <w:color w:val="000000" w:themeColor="text1"/>
          <w:sz w:val="26"/>
          <w:szCs w:val="26"/>
        </w:rPr>
        <w:t>ым</w:t>
      </w:r>
      <w:r w:rsidR="00701FBB" w:rsidRPr="00A24913">
        <w:rPr>
          <w:color w:val="000000" w:themeColor="text1"/>
          <w:sz w:val="26"/>
          <w:szCs w:val="26"/>
        </w:rPr>
        <w:t xml:space="preserve"> по тарифам</w:t>
      </w:r>
      <w:r w:rsidR="001273AC" w:rsidRPr="00A24913">
        <w:rPr>
          <w:color w:val="000000" w:themeColor="text1"/>
          <w:sz w:val="26"/>
          <w:szCs w:val="26"/>
        </w:rPr>
        <w:t xml:space="preserve"> </w:t>
      </w:r>
      <w:r w:rsidR="00701FBB" w:rsidRPr="00A24913">
        <w:rPr>
          <w:color w:val="000000" w:themeColor="text1"/>
          <w:sz w:val="26"/>
          <w:szCs w:val="26"/>
        </w:rPr>
        <w:t>в соответствии</w:t>
      </w:r>
      <w:r w:rsidR="001273AC" w:rsidRPr="00A24913">
        <w:rPr>
          <w:color w:val="000000" w:themeColor="text1"/>
          <w:sz w:val="26"/>
          <w:szCs w:val="26"/>
        </w:rPr>
        <w:t xml:space="preserve"> </w:t>
      </w:r>
      <w:r w:rsidR="0010029E" w:rsidRPr="00A24913">
        <w:rPr>
          <w:color w:val="000000" w:themeColor="text1"/>
          <w:sz w:val="26"/>
          <w:szCs w:val="26"/>
        </w:rPr>
        <w:t xml:space="preserve">с </w:t>
      </w:r>
      <w:r w:rsidR="00701FBB" w:rsidRPr="00A24913">
        <w:rPr>
          <w:color w:val="000000" w:themeColor="text1"/>
          <w:sz w:val="26"/>
          <w:szCs w:val="26"/>
        </w:rPr>
        <w:t>заключенным</w:t>
      </w:r>
      <w:r w:rsidR="0010029E" w:rsidRPr="00A24913">
        <w:rPr>
          <w:color w:val="000000" w:themeColor="text1"/>
          <w:sz w:val="26"/>
          <w:szCs w:val="26"/>
        </w:rPr>
        <w:t>и</w:t>
      </w:r>
      <w:r w:rsidR="00701FBB" w:rsidRPr="00A24913">
        <w:rPr>
          <w:color w:val="000000" w:themeColor="text1"/>
          <w:sz w:val="26"/>
          <w:szCs w:val="26"/>
        </w:rPr>
        <w:t xml:space="preserve"> договорам</w:t>
      </w:r>
      <w:r w:rsidR="0010029E" w:rsidRPr="00A24913">
        <w:rPr>
          <w:color w:val="000000" w:themeColor="text1"/>
          <w:sz w:val="26"/>
          <w:szCs w:val="26"/>
        </w:rPr>
        <w:t>и</w:t>
      </w:r>
      <w:r w:rsidR="00701FBB" w:rsidRPr="00A24913">
        <w:rPr>
          <w:color w:val="000000" w:themeColor="text1"/>
          <w:sz w:val="26"/>
          <w:szCs w:val="26"/>
        </w:rPr>
        <w:t xml:space="preserve"> </w:t>
      </w:r>
      <w:r w:rsidR="00CF7325" w:rsidRPr="00A24913">
        <w:rPr>
          <w:color w:val="000000" w:themeColor="text1"/>
          <w:sz w:val="26"/>
          <w:szCs w:val="26"/>
        </w:rPr>
        <w:t xml:space="preserve">ОАО «РЖД» </w:t>
      </w:r>
      <w:r w:rsidR="00701FBB" w:rsidRPr="00A24913">
        <w:rPr>
          <w:color w:val="000000" w:themeColor="text1"/>
          <w:sz w:val="26"/>
          <w:szCs w:val="26"/>
        </w:rPr>
        <w:t xml:space="preserve">на оказание услуг по сопровождению пользователей, оборудования ИТ-инфраструктуры и сетей передачи данных </w:t>
      </w:r>
      <w:r w:rsidR="00711A69" w:rsidRPr="00A24913">
        <w:rPr>
          <w:color w:val="000000" w:themeColor="text1"/>
          <w:sz w:val="26"/>
          <w:szCs w:val="26"/>
        </w:rPr>
        <w:t>в части ИВЦ ЖА.</w:t>
      </w:r>
    </w:p>
    <w:p w14:paraId="5DC56CFD" w14:textId="77777777" w:rsidR="00D43457" w:rsidRPr="00A24913" w:rsidRDefault="00B10435" w:rsidP="00A24913">
      <w:pPr>
        <w:pStyle w:val="ae"/>
        <w:numPr>
          <w:ilvl w:val="1"/>
          <w:numId w:val="37"/>
        </w:numPr>
        <w:ind w:left="0" w:firstLine="567"/>
        <w:rPr>
          <w:b/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 xml:space="preserve">Оплата расходов </w:t>
      </w:r>
      <w:r w:rsidR="00075A85" w:rsidRPr="00A24913">
        <w:rPr>
          <w:b/>
          <w:color w:val="000000" w:themeColor="text1"/>
          <w:sz w:val="26"/>
          <w:szCs w:val="26"/>
        </w:rPr>
        <w:t>с</w:t>
      </w:r>
      <w:r w:rsidR="00771D02" w:rsidRPr="00A24913">
        <w:rPr>
          <w:b/>
          <w:color w:val="000000" w:themeColor="text1"/>
          <w:sz w:val="26"/>
          <w:szCs w:val="26"/>
        </w:rPr>
        <w:t>торонних организаций (раздел 3 С</w:t>
      </w:r>
      <w:r w:rsidR="00075A85" w:rsidRPr="00A24913">
        <w:rPr>
          <w:b/>
          <w:color w:val="000000" w:themeColor="text1"/>
          <w:sz w:val="26"/>
          <w:szCs w:val="26"/>
        </w:rPr>
        <w:t>меты)</w:t>
      </w:r>
      <w:r w:rsidR="00771D02" w:rsidRPr="00A24913">
        <w:rPr>
          <w:b/>
          <w:color w:val="000000" w:themeColor="text1"/>
          <w:sz w:val="26"/>
          <w:szCs w:val="26"/>
        </w:rPr>
        <w:t>.</w:t>
      </w:r>
    </w:p>
    <w:p w14:paraId="79F31733" w14:textId="77777777" w:rsidR="005374F9" w:rsidRPr="00A24913" w:rsidRDefault="005374F9" w:rsidP="00A24913">
      <w:pPr>
        <w:tabs>
          <w:tab w:val="left" w:pos="-993"/>
        </w:tabs>
        <w:ind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Раздел «Расходы сторонних организаций» формируется следующим порядком:</w:t>
      </w:r>
    </w:p>
    <w:p w14:paraId="7DCDF1F0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Рабочими органами Совета по железнодорожному транспорту на основании задач межгосударственного уровня определяются необходимые работы/услуги и исполнители по ним.</w:t>
      </w:r>
    </w:p>
    <w:p w14:paraId="60C7927A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ИВЦ ЖА на основании принятых решений рабочих органов Совета по работам/услугам и их исполнителям формирует проект Перечня работ/услуг и их </w:t>
      </w:r>
      <w:r w:rsidRPr="00A24913">
        <w:rPr>
          <w:color w:val="000000" w:themeColor="text1"/>
          <w:sz w:val="26"/>
          <w:szCs w:val="26"/>
        </w:rPr>
        <w:lastRenderedPageBreak/>
        <w:t xml:space="preserve">исполнителей, </w:t>
      </w:r>
      <w:r w:rsidR="00580029" w:rsidRPr="00A24913">
        <w:rPr>
          <w:color w:val="000000" w:themeColor="text1"/>
          <w:sz w:val="26"/>
          <w:szCs w:val="26"/>
        </w:rPr>
        <w:t xml:space="preserve">рекомендованных к </w:t>
      </w:r>
      <w:r w:rsidRPr="00A24913">
        <w:rPr>
          <w:color w:val="000000" w:themeColor="text1"/>
          <w:sz w:val="26"/>
          <w:szCs w:val="26"/>
        </w:rPr>
        <w:t>финансир</w:t>
      </w:r>
      <w:r w:rsidR="00580029" w:rsidRPr="00A24913">
        <w:rPr>
          <w:color w:val="000000" w:themeColor="text1"/>
          <w:sz w:val="26"/>
          <w:szCs w:val="26"/>
        </w:rPr>
        <w:t>ованию</w:t>
      </w:r>
      <w:r w:rsidRPr="00A24913">
        <w:rPr>
          <w:color w:val="000000" w:themeColor="text1"/>
          <w:sz w:val="26"/>
          <w:szCs w:val="26"/>
        </w:rPr>
        <w:t xml:space="preserve"> по Разделу 3 «Расходы сторонних организаций» Сметы.</w:t>
      </w:r>
    </w:p>
    <w:p w14:paraId="634B29C3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Комиссией специалистов по информатизации железнодорожного транспорта согласовывается проект Перечня работ/услуг и их исполнителей</w:t>
      </w:r>
      <w:r w:rsidR="00580029" w:rsidRPr="00A24913">
        <w:rPr>
          <w:color w:val="000000" w:themeColor="text1"/>
          <w:sz w:val="26"/>
          <w:szCs w:val="26"/>
        </w:rPr>
        <w:t>, рекомендованных к финансированию по Разделу 3 «Расходы сторонних организаций» Сметы</w:t>
      </w:r>
      <w:r w:rsidRPr="00A24913">
        <w:rPr>
          <w:color w:val="000000" w:themeColor="text1"/>
          <w:sz w:val="26"/>
          <w:szCs w:val="26"/>
        </w:rPr>
        <w:t>.</w:t>
      </w:r>
    </w:p>
    <w:p w14:paraId="558DF6B4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ИВЦ ЖА на основании согласованного проекта Перечня работ/услуг и их исполнителей запрашивает калькуляции с обоснованием затрат у исполнителей.</w:t>
      </w:r>
    </w:p>
    <w:p w14:paraId="423E4190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Исполнители в течение 5 (пяти) рабочих дней подготавливают и направляют в ИВЦ ЖА калькуляции с обоснованием затрат.</w:t>
      </w:r>
    </w:p>
    <w:p w14:paraId="696619E9" w14:textId="77777777" w:rsidR="008225ED" w:rsidRPr="00A24913" w:rsidRDefault="008225ED" w:rsidP="00A24913">
      <w:pPr>
        <w:pStyle w:val="ae"/>
        <w:numPr>
          <w:ilvl w:val="2"/>
          <w:numId w:val="38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ИВЦ ЖА проверяет поступившие калькуляции и обоснования затрат и передает в планово-э</w:t>
      </w:r>
      <w:r w:rsidR="005625AC" w:rsidRPr="00A24913">
        <w:rPr>
          <w:color w:val="000000" w:themeColor="text1"/>
          <w:sz w:val="26"/>
          <w:szCs w:val="26"/>
        </w:rPr>
        <w:t xml:space="preserve">кономическое подразделение ГВЦ </w:t>
      </w:r>
      <w:r w:rsidRPr="00A24913">
        <w:rPr>
          <w:color w:val="000000" w:themeColor="text1"/>
          <w:sz w:val="26"/>
          <w:szCs w:val="26"/>
        </w:rPr>
        <w:t>для включения в Раздел 3 «Расходы сторонних организаций» проекта Сметы на следующий год.</w:t>
      </w:r>
    </w:p>
    <w:p w14:paraId="0CFCEF5E" w14:textId="77777777" w:rsidR="006F749A" w:rsidRPr="00A24913" w:rsidRDefault="006F749A" w:rsidP="00A24913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</w:p>
    <w:p w14:paraId="2CC0A34F" w14:textId="77777777" w:rsidR="00E843CB" w:rsidRPr="00A24913" w:rsidRDefault="00E843CB" w:rsidP="00A24913">
      <w:pPr>
        <w:pStyle w:val="ae"/>
        <w:numPr>
          <w:ilvl w:val="0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 xml:space="preserve">Порядок </w:t>
      </w:r>
      <w:r w:rsidR="002A1710" w:rsidRPr="00A24913">
        <w:rPr>
          <w:b/>
          <w:color w:val="000000" w:themeColor="text1"/>
          <w:sz w:val="26"/>
          <w:szCs w:val="26"/>
        </w:rPr>
        <w:t xml:space="preserve">рассмотрения, согласования, </w:t>
      </w:r>
      <w:r w:rsidRPr="00A24913">
        <w:rPr>
          <w:b/>
          <w:color w:val="000000" w:themeColor="text1"/>
          <w:sz w:val="26"/>
          <w:szCs w:val="26"/>
        </w:rPr>
        <w:t>корректировки Сметы</w:t>
      </w:r>
      <w:r w:rsidR="00771D02" w:rsidRPr="00A24913">
        <w:rPr>
          <w:b/>
          <w:color w:val="000000" w:themeColor="text1"/>
          <w:sz w:val="26"/>
          <w:szCs w:val="26"/>
        </w:rPr>
        <w:t>.</w:t>
      </w:r>
    </w:p>
    <w:p w14:paraId="7545D63A" w14:textId="77777777" w:rsidR="0058433B" w:rsidRPr="00A24913" w:rsidRDefault="0058433B" w:rsidP="00A24913">
      <w:pPr>
        <w:pStyle w:val="ae"/>
        <w:numPr>
          <w:ilvl w:val="1"/>
          <w:numId w:val="38"/>
        </w:numPr>
        <w:tabs>
          <w:tab w:val="num" w:pos="-1418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Смета предоставляется</w:t>
      </w:r>
      <w:r w:rsidR="00EE0131" w:rsidRPr="00A24913">
        <w:rPr>
          <w:color w:val="000000" w:themeColor="text1"/>
          <w:sz w:val="26"/>
          <w:szCs w:val="26"/>
        </w:rPr>
        <w:t xml:space="preserve"> ГВЦ</w:t>
      </w:r>
      <w:r w:rsidRPr="00A24913">
        <w:rPr>
          <w:color w:val="000000" w:themeColor="text1"/>
          <w:sz w:val="26"/>
          <w:szCs w:val="26"/>
        </w:rPr>
        <w:t xml:space="preserve"> в ИВЦ ЖА с пояснительной запиской </w:t>
      </w:r>
      <w:r w:rsidR="00D2331D" w:rsidRPr="00A24913">
        <w:rPr>
          <w:color w:val="000000" w:themeColor="text1"/>
          <w:sz w:val="26"/>
          <w:szCs w:val="26"/>
        </w:rPr>
        <w:t>за месяц до назначенной даты осеннего совещания уполномоченных представителей железнодорожных администраций по рассмотрению проекта Сметы на следую</w:t>
      </w:r>
      <w:r w:rsidR="006B5F69" w:rsidRPr="00A24913">
        <w:rPr>
          <w:color w:val="000000" w:themeColor="text1"/>
          <w:sz w:val="26"/>
          <w:szCs w:val="26"/>
        </w:rPr>
        <w:t>щий год для направления в Дирекцию Совета.</w:t>
      </w:r>
    </w:p>
    <w:p w14:paraId="133868AF" w14:textId="793764D9" w:rsidR="006B5F69" w:rsidRPr="00A24913" w:rsidRDefault="001F2BCF" w:rsidP="00A24913">
      <w:pPr>
        <w:pStyle w:val="ae"/>
        <w:numPr>
          <w:ilvl w:val="1"/>
          <w:numId w:val="38"/>
        </w:numPr>
        <w:shd w:val="clear" w:color="auto" w:fill="FFFFFF"/>
        <w:tabs>
          <w:tab w:val="num" w:pos="-993"/>
        </w:tabs>
        <w:ind w:left="0" w:right="24" w:firstLine="567"/>
        <w:jc w:val="both"/>
        <w:rPr>
          <w:color w:val="000000" w:themeColor="text1"/>
          <w:spacing w:val="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Дирекция Совета направляет на согласование железнодорожным администрациям предложения по проекту </w:t>
      </w:r>
      <w:r w:rsidR="00EF0953" w:rsidRPr="00A24913">
        <w:rPr>
          <w:color w:val="000000" w:themeColor="text1"/>
          <w:sz w:val="26"/>
          <w:szCs w:val="26"/>
        </w:rPr>
        <w:t>Сметы</w:t>
      </w:r>
      <w:r w:rsidR="00EB0889" w:rsidRPr="00A24913">
        <w:rPr>
          <w:color w:val="000000" w:themeColor="text1"/>
          <w:sz w:val="26"/>
          <w:szCs w:val="26"/>
        </w:rPr>
        <w:t xml:space="preserve">, </w:t>
      </w:r>
      <w:r w:rsidRPr="00A24913">
        <w:rPr>
          <w:color w:val="000000" w:themeColor="text1"/>
          <w:sz w:val="26"/>
          <w:szCs w:val="26"/>
        </w:rPr>
        <w:t>на пла</w:t>
      </w:r>
      <w:r w:rsidR="006B5F69" w:rsidRPr="00A24913">
        <w:rPr>
          <w:color w:val="000000" w:themeColor="text1"/>
          <w:sz w:val="26"/>
          <w:szCs w:val="26"/>
        </w:rPr>
        <w:t>нируемый год по форме согласно П</w:t>
      </w:r>
      <w:r w:rsidRPr="00A24913">
        <w:rPr>
          <w:color w:val="000000" w:themeColor="text1"/>
          <w:sz w:val="26"/>
          <w:szCs w:val="26"/>
        </w:rPr>
        <w:t xml:space="preserve">риложению </w:t>
      </w:r>
      <w:r w:rsidR="00771D02" w:rsidRPr="00A24913">
        <w:rPr>
          <w:color w:val="000000" w:themeColor="text1"/>
          <w:sz w:val="26"/>
          <w:szCs w:val="26"/>
        </w:rPr>
        <w:t xml:space="preserve">2 </w:t>
      </w:r>
      <w:r w:rsidRPr="00A24913">
        <w:rPr>
          <w:color w:val="000000" w:themeColor="text1"/>
          <w:sz w:val="26"/>
          <w:szCs w:val="26"/>
        </w:rPr>
        <w:t>с подробной пояснительной запиской.</w:t>
      </w:r>
    </w:p>
    <w:p w14:paraId="7614AD8E" w14:textId="77777777" w:rsidR="00366C4B" w:rsidRPr="00A24913" w:rsidRDefault="00366C4B" w:rsidP="00A24913">
      <w:pPr>
        <w:pStyle w:val="ae"/>
        <w:shd w:val="clear" w:color="auto" w:fill="FFFFFF"/>
        <w:ind w:left="0" w:right="24" w:firstLine="567"/>
        <w:jc w:val="both"/>
        <w:rPr>
          <w:color w:val="000000" w:themeColor="text1"/>
          <w:spacing w:val="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Пояснительная записка должна содержать пояснения и расшифровку в разрезе каждой статьи затрат, а в части накладных расходов </w:t>
      </w:r>
      <w:r w:rsidR="00D22303" w:rsidRPr="00A24913">
        <w:rPr>
          <w:color w:val="000000" w:themeColor="text1"/>
          <w:sz w:val="26"/>
          <w:szCs w:val="26"/>
        </w:rPr>
        <w:t xml:space="preserve">- </w:t>
      </w:r>
      <w:r w:rsidRPr="00A24913">
        <w:rPr>
          <w:color w:val="000000" w:themeColor="text1"/>
          <w:sz w:val="26"/>
          <w:szCs w:val="26"/>
        </w:rPr>
        <w:t>расчет размера общего процента фактически сложившихся накладных расходов.</w:t>
      </w:r>
    </w:p>
    <w:p w14:paraId="12531255" w14:textId="77777777" w:rsidR="001F2BCF" w:rsidRPr="00A24913" w:rsidRDefault="001F2BCF" w:rsidP="00A24913">
      <w:pPr>
        <w:pStyle w:val="ae"/>
        <w:numPr>
          <w:ilvl w:val="1"/>
          <w:numId w:val="38"/>
        </w:numPr>
        <w:shd w:val="clear" w:color="auto" w:fill="FFFFFF"/>
        <w:tabs>
          <w:tab w:val="num" w:pos="-993"/>
        </w:tabs>
        <w:ind w:left="0" w:right="24" w:firstLine="567"/>
        <w:jc w:val="both"/>
        <w:rPr>
          <w:color w:val="000000" w:themeColor="text1"/>
          <w:spacing w:val="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Железнодорожные администрации направляют в Дирекцию Совета замечания и предложения по проекту </w:t>
      </w:r>
      <w:r w:rsidR="00EF0953" w:rsidRPr="00A24913">
        <w:rPr>
          <w:color w:val="000000" w:themeColor="text1"/>
          <w:sz w:val="26"/>
          <w:szCs w:val="26"/>
        </w:rPr>
        <w:t>Сметы</w:t>
      </w:r>
      <w:r w:rsidRPr="00A24913">
        <w:rPr>
          <w:color w:val="000000" w:themeColor="text1"/>
          <w:sz w:val="26"/>
          <w:szCs w:val="26"/>
        </w:rPr>
        <w:t>.</w:t>
      </w:r>
    </w:p>
    <w:p w14:paraId="17F2F02B" w14:textId="77777777" w:rsidR="001F2BCF" w:rsidRPr="00A24913" w:rsidRDefault="001F2BCF" w:rsidP="00A24913">
      <w:pPr>
        <w:pStyle w:val="ae"/>
        <w:numPr>
          <w:ilvl w:val="1"/>
          <w:numId w:val="38"/>
        </w:numPr>
        <w:shd w:val="clear" w:color="auto" w:fill="FFFFFF"/>
        <w:tabs>
          <w:tab w:val="num" w:pos="-993"/>
        </w:tabs>
        <w:ind w:left="0" w:right="24" w:firstLine="567"/>
        <w:jc w:val="both"/>
        <w:rPr>
          <w:color w:val="000000" w:themeColor="text1"/>
          <w:spacing w:val="3"/>
          <w:sz w:val="26"/>
          <w:szCs w:val="26"/>
        </w:rPr>
      </w:pPr>
      <w:r w:rsidRPr="00A24913">
        <w:rPr>
          <w:color w:val="000000" w:themeColor="text1"/>
          <w:spacing w:val="1"/>
          <w:sz w:val="26"/>
          <w:szCs w:val="26"/>
        </w:rPr>
        <w:t xml:space="preserve">На основании представленных данных совещание уполномоченных представителей железнодорожных администраций формирует проект </w:t>
      </w:r>
      <w:r w:rsidR="00EF0953" w:rsidRPr="00A24913">
        <w:rPr>
          <w:color w:val="000000" w:themeColor="text1"/>
          <w:spacing w:val="1"/>
          <w:sz w:val="26"/>
          <w:szCs w:val="26"/>
        </w:rPr>
        <w:t>Сметы</w:t>
      </w:r>
      <w:r w:rsidRPr="00A24913">
        <w:rPr>
          <w:color w:val="000000" w:themeColor="text1"/>
          <w:spacing w:val="1"/>
          <w:sz w:val="26"/>
          <w:szCs w:val="26"/>
        </w:rPr>
        <w:t xml:space="preserve"> на планируемый год и направляет его на утверждение Совета.</w:t>
      </w:r>
    </w:p>
    <w:p w14:paraId="5DF45851" w14:textId="77777777" w:rsidR="001F2BCF" w:rsidRPr="00A24913" w:rsidRDefault="00771D02" w:rsidP="00A24913">
      <w:pPr>
        <w:pStyle w:val="ae"/>
        <w:numPr>
          <w:ilvl w:val="1"/>
          <w:numId w:val="38"/>
        </w:numPr>
        <w:shd w:val="clear" w:color="auto" w:fill="FFFFFF"/>
        <w:tabs>
          <w:tab w:val="num" w:pos="-993"/>
        </w:tabs>
        <w:autoSpaceDE w:val="0"/>
        <w:autoSpaceDN w:val="0"/>
        <w:adjustRightInd w:val="0"/>
        <w:ind w:left="0" w:right="24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pacing w:val="3"/>
          <w:sz w:val="26"/>
          <w:szCs w:val="26"/>
        </w:rPr>
        <w:t>Утвержденный проект С</w:t>
      </w:r>
      <w:r w:rsidR="001F2BCF" w:rsidRPr="00A24913">
        <w:rPr>
          <w:color w:val="000000" w:themeColor="text1"/>
          <w:spacing w:val="3"/>
          <w:sz w:val="26"/>
          <w:szCs w:val="26"/>
        </w:rPr>
        <w:t>меты доводится до железнодорожных администраций в установленном порядке.</w:t>
      </w:r>
    </w:p>
    <w:p w14:paraId="01ED0C32" w14:textId="77777777" w:rsidR="00075A85" w:rsidRPr="00A24913" w:rsidRDefault="00E843CB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Предложение о </w:t>
      </w:r>
      <w:r w:rsidR="001B5E2F" w:rsidRPr="00A24913">
        <w:rPr>
          <w:color w:val="000000" w:themeColor="text1"/>
          <w:sz w:val="26"/>
          <w:szCs w:val="26"/>
        </w:rPr>
        <w:t>корректировке Сметы, в части дополнительных средств, необходимых в связи с модернизацией автоматизированных систем, повышением защищенности ИТ-инфраструктуры, изменением фонда оплаты труда</w:t>
      </w:r>
      <w:r w:rsidR="00E1126F" w:rsidRPr="00A24913">
        <w:rPr>
          <w:color w:val="000000" w:themeColor="text1"/>
          <w:sz w:val="26"/>
          <w:szCs w:val="26"/>
        </w:rPr>
        <w:t xml:space="preserve"> сотрудников ИВЦ ЖА</w:t>
      </w:r>
      <w:r w:rsidR="001B5E2F" w:rsidRPr="00A24913">
        <w:rPr>
          <w:color w:val="000000" w:themeColor="text1"/>
          <w:sz w:val="26"/>
          <w:szCs w:val="26"/>
        </w:rPr>
        <w:t xml:space="preserve">, в том числе мотивационными доплатами высококвалифицированным специалистам на оплату труда работников </w:t>
      </w:r>
      <w:r w:rsidR="00E1126F" w:rsidRPr="00A24913">
        <w:rPr>
          <w:color w:val="000000" w:themeColor="text1"/>
          <w:sz w:val="26"/>
          <w:szCs w:val="26"/>
        </w:rPr>
        <w:t>ИВЦ ЖА</w:t>
      </w:r>
      <w:r w:rsidR="001B5E2F" w:rsidRPr="00A24913">
        <w:rPr>
          <w:color w:val="000000" w:themeColor="text1"/>
          <w:sz w:val="26"/>
          <w:szCs w:val="26"/>
        </w:rPr>
        <w:t>, готовится с необходимыми обоснованиями ГВЦ совместно с ИВЦ ЖА для рассмотрения в установленном порядке и последующего утверждения на заседании Совета</w:t>
      </w:r>
      <w:r w:rsidR="009F4529" w:rsidRPr="00A24913">
        <w:rPr>
          <w:color w:val="000000" w:themeColor="text1"/>
          <w:sz w:val="26"/>
          <w:szCs w:val="26"/>
        </w:rPr>
        <w:t>.</w:t>
      </w:r>
    </w:p>
    <w:p w14:paraId="7DF99BCC" w14:textId="77777777" w:rsidR="00EA58D7" w:rsidRPr="00A24913" w:rsidRDefault="00E1126F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Процент взносов железнодорожных администраций на обеспечение деятельности ИВЦ ЖА, включая возмещение расходов ГВЦ, устанавливается на уровне, определенном Порядком формирования и расходования средств на содержание Дирекции Совета по железнодорожному транспорту государств – участников Содружества. При этом доля платежей членских взносов железнодорожной администрации, не применяющей информационные услуги </w:t>
      </w:r>
      <w:r w:rsidRPr="00A24913">
        <w:rPr>
          <w:color w:val="000000" w:themeColor="text1"/>
          <w:sz w:val="26"/>
          <w:szCs w:val="26"/>
        </w:rPr>
        <w:lastRenderedPageBreak/>
        <w:t>ИВЦ ЖА, распределяется пропорционально действующим долям членских взносов между участниками Совета, обеспечивающими финансирование ИВЦ ЖА.</w:t>
      </w:r>
    </w:p>
    <w:p w14:paraId="6BDAE5CF" w14:textId="77777777" w:rsidR="0027635F" w:rsidRPr="00A24913" w:rsidRDefault="0027635F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Исполнение Сметы осуществляется в соответствии с Порядком исполнения Сметы расходов на обеспечение деятельности ИВЦ ЖА, включая возмещение расходов ГВЦ ОАО «РЖД».</w:t>
      </w:r>
    </w:p>
    <w:p w14:paraId="47AF1AFA" w14:textId="77777777" w:rsidR="00C411E7" w:rsidRPr="00A24913" w:rsidRDefault="00C411E7" w:rsidP="00A24913">
      <w:pPr>
        <w:pStyle w:val="ae"/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</w:p>
    <w:p w14:paraId="23AACE80" w14:textId="77777777" w:rsidR="0048334F" w:rsidRPr="00A24913" w:rsidRDefault="0048334F" w:rsidP="00A24913">
      <w:pPr>
        <w:pStyle w:val="ae"/>
        <w:numPr>
          <w:ilvl w:val="0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b/>
          <w:color w:val="000000" w:themeColor="text1"/>
          <w:sz w:val="26"/>
          <w:szCs w:val="26"/>
        </w:rPr>
        <w:t>По</w:t>
      </w:r>
      <w:r w:rsidR="00E46354" w:rsidRPr="00A24913">
        <w:rPr>
          <w:b/>
          <w:color w:val="000000" w:themeColor="text1"/>
          <w:sz w:val="26"/>
          <w:szCs w:val="26"/>
        </w:rPr>
        <w:t>рядок формирования</w:t>
      </w:r>
      <w:r w:rsidR="00FF6B08" w:rsidRPr="00A24913">
        <w:rPr>
          <w:b/>
          <w:color w:val="000000" w:themeColor="text1"/>
          <w:sz w:val="26"/>
          <w:szCs w:val="26"/>
        </w:rPr>
        <w:t>,</w:t>
      </w:r>
      <w:r w:rsidR="00E46354" w:rsidRPr="00A24913">
        <w:rPr>
          <w:b/>
          <w:color w:val="000000" w:themeColor="text1"/>
          <w:sz w:val="26"/>
          <w:szCs w:val="26"/>
        </w:rPr>
        <w:t xml:space="preserve"> рассмотрения и</w:t>
      </w:r>
      <w:r w:rsidRPr="00A24913">
        <w:rPr>
          <w:b/>
          <w:color w:val="000000" w:themeColor="text1"/>
          <w:sz w:val="26"/>
          <w:szCs w:val="26"/>
        </w:rPr>
        <w:t xml:space="preserve"> согласования дополнительной Сметы.</w:t>
      </w:r>
    </w:p>
    <w:p w14:paraId="6AC0CAA1" w14:textId="77777777" w:rsidR="00A86861" w:rsidRPr="00A24913" w:rsidRDefault="00A86861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Дополнительная Смета формируется </w:t>
      </w:r>
      <w:r w:rsidR="00E5285A" w:rsidRPr="00A24913">
        <w:rPr>
          <w:color w:val="000000" w:themeColor="text1"/>
          <w:sz w:val="26"/>
          <w:szCs w:val="26"/>
        </w:rPr>
        <w:t xml:space="preserve">в случае необходимости </w:t>
      </w:r>
      <w:r w:rsidRPr="00A24913">
        <w:rPr>
          <w:color w:val="000000" w:themeColor="text1"/>
          <w:sz w:val="26"/>
          <w:szCs w:val="26"/>
        </w:rPr>
        <w:t>для заинтересованных железнодорожных администраций на возмещение расходов ГВЦ за пользование ПТК.</w:t>
      </w:r>
    </w:p>
    <w:p w14:paraId="012A834B" w14:textId="77777777" w:rsidR="0048334F" w:rsidRPr="00A24913" w:rsidRDefault="00A86861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Формирование д</w:t>
      </w:r>
      <w:r w:rsidR="0048334F" w:rsidRPr="00A24913">
        <w:rPr>
          <w:color w:val="000000" w:themeColor="text1"/>
          <w:sz w:val="26"/>
          <w:szCs w:val="26"/>
        </w:rPr>
        <w:t>ополнительн</w:t>
      </w:r>
      <w:r w:rsidRPr="00A24913">
        <w:rPr>
          <w:color w:val="000000" w:themeColor="text1"/>
          <w:sz w:val="26"/>
          <w:szCs w:val="26"/>
        </w:rPr>
        <w:t>ой с</w:t>
      </w:r>
      <w:r w:rsidR="0048334F" w:rsidRPr="00A24913">
        <w:rPr>
          <w:color w:val="000000" w:themeColor="text1"/>
          <w:sz w:val="26"/>
          <w:szCs w:val="26"/>
        </w:rPr>
        <w:t>мет</w:t>
      </w:r>
      <w:r w:rsidRPr="00A24913">
        <w:rPr>
          <w:color w:val="000000" w:themeColor="text1"/>
          <w:sz w:val="26"/>
          <w:szCs w:val="26"/>
        </w:rPr>
        <w:t>ы</w:t>
      </w:r>
      <w:r w:rsidR="00BB548D" w:rsidRPr="00A24913">
        <w:rPr>
          <w:color w:val="000000" w:themeColor="text1"/>
          <w:sz w:val="26"/>
          <w:szCs w:val="26"/>
        </w:rPr>
        <w:t xml:space="preserve"> </w:t>
      </w:r>
      <w:r w:rsidR="000F4F48" w:rsidRPr="00A24913">
        <w:rPr>
          <w:color w:val="000000" w:themeColor="text1"/>
          <w:sz w:val="26"/>
          <w:szCs w:val="26"/>
        </w:rPr>
        <w:t xml:space="preserve">осуществляется </w:t>
      </w:r>
      <w:r w:rsidRPr="00A24913">
        <w:rPr>
          <w:color w:val="000000" w:themeColor="text1"/>
          <w:sz w:val="26"/>
          <w:szCs w:val="26"/>
        </w:rPr>
        <w:t>при наличии следующих</w:t>
      </w:r>
      <w:r w:rsidR="00BB548D" w:rsidRPr="00A24913">
        <w:rPr>
          <w:color w:val="000000" w:themeColor="text1"/>
          <w:sz w:val="26"/>
          <w:szCs w:val="26"/>
        </w:rPr>
        <w:t xml:space="preserve"> критериев</w:t>
      </w:r>
      <w:r w:rsidR="0048334F" w:rsidRPr="00A24913">
        <w:rPr>
          <w:color w:val="000000" w:themeColor="text1"/>
          <w:sz w:val="26"/>
          <w:szCs w:val="26"/>
        </w:rPr>
        <w:t>:</w:t>
      </w:r>
    </w:p>
    <w:p w14:paraId="56FB90F0" w14:textId="77777777" w:rsidR="0070354F" w:rsidRPr="00A24913" w:rsidRDefault="0070354F" w:rsidP="00A24913">
      <w:pPr>
        <w:pStyle w:val="ae"/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- р</w:t>
      </w:r>
      <w:r w:rsidR="001E620C" w:rsidRPr="00A24913">
        <w:rPr>
          <w:color w:val="000000" w:themeColor="text1"/>
          <w:sz w:val="26"/>
          <w:szCs w:val="26"/>
        </w:rPr>
        <w:t xml:space="preserve">ешение рабочего </w:t>
      </w:r>
      <w:r w:rsidRPr="00A24913">
        <w:rPr>
          <w:color w:val="000000" w:themeColor="text1"/>
          <w:sz w:val="26"/>
          <w:szCs w:val="26"/>
        </w:rPr>
        <w:t>органа С</w:t>
      </w:r>
      <w:r w:rsidR="001E620C" w:rsidRPr="00A24913">
        <w:rPr>
          <w:color w:val="000000" w:themeColor="text1"/>
          <w:sz w:val="26"/>
          <w:szCs w:val="26"/>
        </w:rPr>
        <w:t>овета о необходимости</w:t>
      </w:r>
      <w:r w:rsidRPr="00A24913">
        <w:rPr>
          <w:color w:val="000000" w:themeColor="text1"/>
          <w:sz w:val="26"/>
          <w:szCs w:val="26"/>
        </w:rPr>
        <w:t xml:space="preserve"> эксплуатации</w:t>
      </w:r>
      <w:r w:rsidR="00604701" w:rsidRPr="00A24913">
        <w:rPr>
          <w:color w:val="000000" w:themeColor="text1"/>
          <w:sz w:val="26"/>
          <w:szCs w:val="26"/>
        </w:rPr>
        <w:t>/сопровождения</w:t>
      </w:r>
      <w:r w:rsidRPr="00A24913">
        <w:rPr>
          <w:color w:val="000000" w:themeColor="text1"/>
          <w:sz w:val="26"/>
          <w:szCs w:val="26"/>
        </w:rPr>
        <w:t xml:space="preserve"> АС МУ и составления сметы на возмещение расходов ГВЦ за пользование ПТК;</w:t>
      </w:r>
    </w:p>
    <w:p w14:paraId="0BF425FA" w14:textId="77777777" w:rsidR="0048334F" w:rsidRPr="00A24913" w:rsidRDefault="0048334F" w:rsidP="00A24913">
      <w:pPr>
        <w:pStyle w:val="ae"/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-</w:t>
      </w:r>
      <w:r w:rsidR="00561239" w:rsidRPr="00A24913">
        <w:rPr>
          <w:color w:val="000000" w:themeColor="text1"/>
          <w:sz w:val="26"/>
          <w:szCs w:val="26"/>
        </w:rPr>
        <w:t> </w:t>
      </w:r>
      <w:r w:rsidR="00F54E3C" w:rsidRPr="00A24913">
        <w:rPr>
          <w:color w:val="000000" w:themeColor="text1"/>
          <w:sz w:val="26"/>
          <w:szCs w:val="26"/>
        </w:rPr>
        <w:t xml:space="preserve">АС МУ </w:t>
      </w:r>
      <w:r w:rsidR="00AF1849" w:rsidRPr="00A24913">
        <w:rPr>
          <w:color w:val="000000" w:themeColor="text1"/>
          <w:sz w:val="26"/>
          <w:szCs w:val="26"/>
        </w:rPr>
        <w:t>является новой</w:t>
      </w:r>
      <w:r w:rsidR="003716CC" w:rsidRPr="00A24913">
        <w:rPr>
          <w:color w:val="000000" w:themeColor="text1"/>
          <w:sz w:val="26"/>
          <w:szCs w:val="26"/>
        </w:rPr>
        <w:t xml:space="preserve"> или вновь разрабатываемой по плану НИОКР</w:t>
      </w:r>
      <w:r w:rsidR="00AF1849" w:rsidRPr="00A24913">
        <w:rPr>
          <w:color w:val="000000" w:themeColor="text1"/>
          <w:sz w:val="26"/>
          <w:szCs w:val="26"/>
        </w:rPr>
        <w:t>;</w:t>
      </w:r>
    </w:p>
    <w:p w14:paraId="30619E25" w14:textId="77777777" w:rsidR="0048334F" w:rsidRPr="00A24913" w:rsidRDefault="0048334F" w:rsidP="00A24913">
      <w:pPr>
        <w:pStyle w:val="ae"/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-</w:t>
      </w:r>
      <w:r w:rsidR="00561239" w:rsidRPr="00A24913">
        <w:rPr>
          <w:color w:val="000000" w:themeColor="text1"/>
          <w:sz w:val="26"/>
          <w:szCs w:val="26"/>
        </w:rPr>
        <w:t> </w:t>
      </w:r>
      <w:r w:rsidR="00F54E3C" w:rsidRPr="00A24913">
        <w:rPr>
          <w:color w:val="000000" w:themeColor="text1"/>
          <w:sz w:val="26"/>
          <w:szCs w:val="26"/>
        </w:rPr>
        <w:t>АС МУ</w:t>
      </w:r>
      <w:r w:rsidR="00AF1849" w:rsidRPr="00A24913">
        <w:rPr>
          <w:color w:val="000000" w:themeColor="text1"/>
          <w:sz w:val="26"/>
          <w:szCs w:val="26"/>
        </w:rPr>
        <w:t xml:space="preserve"> входит в состав ИБМУ;</w:t>
      </w:r>
    </w:p>
    <w:p w14:paraId="2BFCBF5E" w14:textId="77777777" w:rsidR="00AF1849" w:rsidRPr="00A24913" w:rsidRDefault="003716CC" w:rsidP="00A24913">
      <w:pPr>
        <w:pStyle w:val="ae"/>
        <w:autoSpaceDE w:val="0"/>
        <w:autoSpaceDN w:val="0"/>
        <w:adjustRightInd w:val="0"/>
        <w:ind w:left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- </w:t>
      </w:r>
      <w:r w:rsidR="00AF1849" w:rsidRPr="00A24913">
        <w:rPr>
          <w:color w:val="000000" w:themeColor="text1"/>
          <w:sz w:val="26"/>
          <w:szCs w:val="26"/>
        </w:rPr>
        <w:t xml:space="preserve">ПТК </w:t>
      </w:r>
      <w:r w:rsidR="00F54E3C" w:rsidRPr="00A24913">
        <w:rPr>
          <w:color w:val="000000" w:themeColor="text1"/>
          <w:sz w:val="26"/>
          <w:szCs w:val="26"/>
        </w:rPr>
        <w:t xml:space="preserve">АС МУ </w:t>
      </w:r>
      <w:r w:rsidR="00AF1849" w:rsidRPr="00A24913">
        <w:rPr>
          <w:color w:val="000000" w:themeColor="text1"/>
          <w:sz w:val="26"/>
          <w:szCs w:val="26"/>
        </w:rPr>
        <w:t>располагается на мощностях ГВЦ или его подразделени</w:t>
      </w:r>
      <w:r w:rsidR="00E5285A" w:rsidRPr="00A24913">
        <w:rPr>
          <w:color w:val="000000" w:themeColor="text1"/>
          <w:sz w:val="26"/>
          <w:szCs w:val="26"/>
        </w:rPr>
        <w:t>й</w:t>
      </w:r>
      <w:r w:rsidR="00AF1849" w:rsidRPr="00A24913">
        <w:rPr>
          <w:color w:val="000000" w:themeColor="text1"/>
          <w:sz w:val="26"/>
          <w:szCs w:val="26"/>
        </w:rPr>
        <w:t>.</w:t>
      </w:r>
    </w:p>
    <w:p w14:paraId="1A464F65" w14:textId="77777777" w:rsidR="0048334F" w:rsidRPr="00A24913" w:rsidRDefault="0048334F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Дополнительн</w:t>
      </w:r>
      <w:r w:rsidR="003716CC" w:rsidRPr="00A24913">
        <w:rPr>
          <w:color w:val="000000" w:themeColor="text1"/>
          <w:sz w:val="26"/>
          <w:szCs w:val="26"/>
        </w:rPr>
        <w:t>ая</w:t>
      </w:r>
      <w:r w:rsidR="00D34860" w:rsidRPr="00A24913">
        <w:rPr>
          <w:color w:val="000000" w:themeColor="text1"/>
          <w:sz w:val="26"/>
          <w:szCs w:val="26"/>
        </w:rPr>
        <w:t xml:space="preserve"> с</w:t>
      </w:r>
      <w:r w:rsidRPr="00A24913">
        <w:rPr>
          <w:color w:val="000000" w:themeColor="text1"/>
          <w:sz w:val="26"/>
          <w:szCs w:val="26"/>
        </w:rPr>
        <w:t>мет</w:t>
      </w:r>
      <w:r w:rsidR="00D34860" w:rsidRPr="00A24913">
        <w:rPr>
          <w:color w:val="000000" w:themeColor="text1"/>
          <w:sz w:val="26"/>
          <w:szCs w:val="26"/>
        </w:rPr>
        <w:t>а</w:t>
      </w:r>
      <w:r w:rsidR="000F4F48" w:rsidRPr="00A24913">
        <w:rPr>
          <w:color w:val="000000" w:themeColor="text1"/>
          <w:sz w:val="26"/>
          <w:szCs w:val="26"/>
        </w:rPr>
        <w:t xml:space="preserve"> рассчитывае</w:t>
      </w:r>
      <w:r w:rsidRPr="00A24913">
        <w:rPr>
          <w:color w:val="000000" w:themeColor="text1"/>
          <w:sz w:val="26"/>
          <w:szCs w:val="26"/>
        </w:rPr>
        <w:t xml:space="preserve">тся в разрезе элементов затрат за пользование </w:t>
      </w:r>
      <w:r w:rsidR="00E46354" w:rsidRPr="00A24913">
        <w:rPr>
          <w:color w:val="000000" w:themeColor="text1"/>
          <w:sz w:val="26"/>
          <w:szCs w:val="26"/>
        </w:rPr>
        <w:t>П</w:t>
      </w:r>
      <w:r w:rsidR="006D27E5" w:rsidRPr="00A24913">
        <w:rPr>
          <w:color w:val="000000" w:themeColor="text1"/>
          <w:sz w:val="26"/>
          <w:szCs w:val="26"/>
        </w:rPr>
        <w:t>ТК</w:t>
      </w:r>
      <w:r w:rsidRPr="00A24913">
        <w:rPr>
          <w:color w:val="000000" w:themeColor="text1"/>
          <w:sz w:val="26"/>
          <w:szCs w:val="26"/>
        </w:rPr>
        <w:t xml:space="preserve"> ГВЦ</w:t>
      </w:r>
      <w:r w:rsidR="000F4F48" w:rsidRPr="00A24913">
        <w:rPr>
          <w:color w:val="000000" w:themeColor="text1"/>
          <w:sz w:val="26"/>
          <w:szCs w:val="26"/>
        </w:rPr>
        <w:t xml:space="preserve"> и формируе</w:t>
      </w:r>
      <w:r w:rsidR="00954289" w:rsidRPr="00A24913">
        <w:rPr>
          <w:color w:val="000000" w:themeColor="text1"/>
          <w:sz w:val="26"/>
          <w:szCs w:val="26"/>
        </w:rPr>
        <w:t xml:space="preserve">тся ответственным подразделением ГВЦ, на базе ПТК которого будут выполняться работы (услуги) по эксплуатации отдельных </w:t>
      </w:r>
      <w:r w:rsidR="000F4F48" w:rsidRPr="00A24913">
        <w:rPr>
          <w:color w:val="000000" w:themeColor="text1"/>
          <w:sz w:val="26"/>
          <w:szCs w:val="26"/>
        </w:rPr>
        <w:t>АС МУ</w:t>
      </w:r>
      <w:r w:rsidR="00954289" w:rsidRPr="00A24913">
        <w:rPr>
          <w:color w:val="000000" w:themeColor="text1"/>
          <w:sz w:val="26"/>
          <w:szCs w:val="26"/>
        </w:rPr>
        <w:t>, которые не входят в Смету.</w:t>
      </w:r>
    </w:p>
    <w:p w14:paraId="16608BCB" w14:textId="77777777" w:rsidR="00B62DB6" w:rsidRPr="00A24913" w:rsidRDefault="0048334F" w:rsidP="00A24913">
      <w:pPr>
        <w:pStyle w:val="ae"/>
        <w:numPr>
          <w:ilvl w:val="1"/>
          <w:numId w:val="38"/>
        </w:numPr>
        <w:tabs>
          <w:tab w:val="num" w:pos="-1134"/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 xml:space="preserve">Процент взносов </w:t>
      </w:r>
      <w:r w:rsidR="00A86861" w:rsidRPr="00A24913">
        <w:rPr>
          <w:color w:val="000000" w:themeColor="text1"/>
          <w:sz w:val="26"/>
          <w:szCs w:val="26"/>
        </w:rPr>
        <w:t xml:space="preserve">для заинтересованных железнодорожных администраций на </w:t>
      </w:r>
      <w:r w:rsidR="003716CC" w:rsidRPr="00A24913">
        <w:rPr>
          <w:color w:val="000000" w:themeColor="text1"/>
          <w:sz w:val="26"/>
          <w:szCs w:val="26"/>
        </w:rPr>
        <w:t>обеспечение дополнительной сметы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965B72" w:rsidRPr="00A24913">
        <w:rPr>
          <w:color w:val="000000" w:themeColor="text1"/>
          <w:sz w:val="26"/>
          <w:szCs w:val="26"/>
        </w:rPr>
        <w:t>рассчитывается в соответствии с Порядком формирования и расходования средств на содержание Дирекции Совета по железнодорожному транспорту государств – участников Содружества</w:t>
      </w:r>
      <w:r w:rsidR="00254B27" w:rsidRPr="00A24913">
        <w:rPr>
          <w:color w:val="000000" w:themeColor="text1"/>
          <w:sz w:val="26"/>
          <w:szCs w:val="26"/>
        </w:rPr>
        <w:t>,</w:t>
      </w:r>
      <w:r w:rsidR="00965B72" w:rsidRPr="00A24913">
        <w:rPr>
          <w:color w:val="000000" w:themeColor="text1"/>
          <w:sz w:val="26"/>
          <w:szCs w:val="26"/>
        </w:rPr>
        <w:t xml:space="preserve"> </w:t>
      </w:r>
      <w:r w:rsidR="00254B27" w:rsidRPr="00A24913">
        <w:rPr>
          <w:color w:val="000000" w:themeColor="text1"/>
          <w:sz w:val="26"/>
          <w:szCs w:val="26"/>
        </w:rPr>
        <w:t xml:space="preserve">для расчета используется </w:t>
      </w:r>
      <w:r w:rsidR="00965B72" w:rsidRPr="00A24913">
        <w:rPr>
          <w:color w:val="000000" w:themeColor="text1"/>
          <w:sz w:val="26"/>
          <w:szCs w:val="26"/>
        </w:rPr>
        <w:t>формул</w:t>
      </w:r>
      <w:r w:rsidR="00254B27" w:rsidRPr="00A24913">
        <w:rPr>
          <w:color w:val="000000" w:themeColor="text1"/>
          <w:sz w:val="26"/>
          <w:szCs w:val="26"/>
        </w:rPr>
        <w:t>а,</w:t>
      </w:r>
      <w:r w:rsidR="00965B72" w:rsidRPr="00A24913">
        <w:rPr>
          <w:color w:val="000000" w:themeColor="text1"/>
          <w:sz w:val="26"/>
          <w:szCs w:val="26"/>
        </w:rPr>
        <w:t xml:space="preserve"> указанн</w:t>
      </w:r>
      <w:r w:rsidR="00254B27" w:rsidRPr="00A24913">
        <w:rPr>
          <w:color w:val="000000" w:themeColor="text1"/>
          <w:sz w:val="26"/>
          <w:szCs w:val="26"/>
        </w:rPr>
        <w:t>ая</w:t>
      </w:r>
      <w:r w:rsidR="00965B72" w:rsidRPr="00A24913">
        <w:rPr>
          <w:color w:val="000000" w:themeColor="text1"/>
          <w:sz w:val="26"/>
          <w:szCs w:val="26"/>
        </w:rPr>
        <w:t xml:space="preserve"> в разделе «Финансирование работ по плану НИОКР» </w:t>
      </w:r>
      <w:r w:rsidR="0048062E" w:rsidRPr="00A24913">
        <w:rPr>
          <w:color w:val="000000" w:themeColor="text1"/>
          <w:sz w:val="26"/>
          <w:szCs w:val="26"/>
        </w:rPr>
        <w:t>Положения по НИОКР</w:t>
      </w:r>
      <w:r w:rsidR="004A476F" w:rsidRPr="00A24913">
        <w:rPr>
          <w:color w:val="000000" w:themeColor="text1"/>
          <w:sz w:val="26"/>
          <w:szCs w:val="26"/>
        </w:rPr>
        <w:t>.</w:t>
      </w:r>
    </w:p>
    <w:p w14:paraId="10DFA3C5" w14:textId="77777777" w:rsidR="0027635F" w:rsidRPr="00A24913" w:rsidRDefault="0027635F" w:rsidP="00A24913">
      <w:pPr>
        <w:pStyle w:val="ae"/>
        <w:tabs>
          <w:tab w:val="num" w:pos="0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В случае увеличения количества железнодорожных администраций, заинтересованных в использовании АС МУ, пересчет долей финансирования осуществляется в соответствии с пунктом 3.5 Положения по НИОКР.</w:t>
      </w:r>
    </w:p>
    <w:p w14:paraId="6E9A78CE" w14:textId="77777777" w:rsidR="006F749A" w:rsidRPr="00A24913" w:rsidRDefault="006F749A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Дополнительн</w:t>
      </w:r>
      <w:r w:rsidR="000F4F48" w:rsidRPr="00A24913">
        <w:rPr>
          <w:color w:val="000000" w:themeColor="text1"/>
          <w:sz w:val="26"/>
          <w:szCs w:val="26"/>
        </w:rPr>
        <w:t>ая</w:t>
      </w:r>
      <w:r w:rsidRPr="00A24913">
        <w:rPr>
          <w:color w:val="000000" w:themeColor="text1"/>
          <w:sz w:val="26"/>
          <w:szCs w:val="26"/>
        </w:rPr>
        <w:t xml:space="preserve"> </w:t>
      </w:r>
      <w:r w:rsidR="000F4F48" w:rsidRPr="00A24913">
        <w:rPr>
          <w:color w:val="000000" w:themeColor="text1"/>
          <w:sz w:val="26"/>
          <w:szCs w:val="26"/>
        </w:rPr>
        <w:t>с</w:t>
      </w:r>
      <w:r w:rsidRPr="00A24913">
        <w:rPr>
          <w:color w:val="000000" w:themeColor="text1"/>
          <w:sz w:val="26"/>
          <w:szCs w:val="26"/>
        </w:rPr>
        <w:t>мет</w:t>
      </w:r>
      <w:r w:rsidR="000F4F48" w:rsidRPr="00A24913">
        <w:rPr>
          <w:color w:val="000000" w:themeColor="text1"/>
          <w:sz w:val="26"/>
          <w:szCs w:val="26"/>
        </w:rPr>
        <w:t>а</w:t>
      </w:r>
      <w:r w:rsidRPr="00A24913">
        <w:rPr>
          <w:color w:val="000000" w:themeColor="text1"/>
          <w:sz w:val="26"/>
          <w:szCs w:val="26"/>
        </w:rPr>
        <w:t xml:space="preserve"> согласовыва</w:t>
      </w:r>
      <w:r w:rsidR="000F4F48" w:rsidRPr="00A24913">
        <w:rPr>
          <w:color w:val="000000" w:themeColor="text1"/>
          <w:sz w:val="26"/>
          <w:szCs w:val="26"/>
        </w:rPr>
        <w:t>е</w:t>
      </w:r>
      <w:r w:rsidRPr="00A24913">
        <w:rPr>
          <w:color w:val="000000" w:themeColor="text1"/>
          <w:sz w:val="26"/>
          <w:szCs w:val="26"/>
        </w:rPr>
        <w:t>тся и утвержда</w:t>
      </w:r>
      <w:r w:rsidR="000F4F48" w:rsidRPr="00A24913">
        <w:rPr>
          <w:color w:val="000000" w:themeColor="text1"/>
          <w:sz w:val="26"/>
          <w:szCs w:val="26"/>
        </w:rPr>
        <w:t>е</w:t>
      </w:r>
      <w:r w:rsidRPr="00A24913">
        <w:rPr>
          <w:color w:val="000000" w:themeColor="text1"/>
          <w:sz w:val="26"/>
          <w:szCs w:val="26"/>
        </w:rPr>
        <w:t>тся в том же порядке, что и Смета, согласно пунктам настоящего Порядка.</w:t>
      </w:r>
    </w:p>
    <w:p w14:paraId="3719788A" w14:textId="5D24D583" w:rsidR="003716CC" w:rsidRPr="00A24913" w:rsidRDefault="000F4F48" w:rsidP="00A24913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Возмещение расходов по д</w:t>
      </w:r>
      <w:r w:rsidR="003716CC" w:rsidRPr="00A24913">
        <w:rPr>
          <w:color w:val="000000" w:themeColor="text1"/>
          <w:sz w:val="26"/>
          <w:szCs w:val="26"/>
        </w:rPr>
        <w:t>ополнительной смет</w:t>
      </w:r>
      <w:r w:rsidRPr="00A24913">
        <w:rPr>
          <w:color w:val="000000" w:themeColor="text1"/>
          <w:sz w:val="26"/>
          <w:szCs w:val="26"/>
        </w:rPr>
        <w:t>е</w:t>
      </w:r>
      <w:r w:rsidR="003716CC" w:rsidRPr="00A24913">
        <w:rPr>
          <w:color w:val="000000" w:themeColor="text1"/>
          <w:sz w:val="26"/>
          <w:szCs w:val="26"/>
        </w:rPr>
        <w:t xml:space="preserve"> обеспечивается без заключения дополнительных договоров с </w:t>
      </w:r>
      <w:r w:rsidRPr="00A24913">
        <w:rPr>
          <w:color w:val="000000" w:themeColor="text1"/>
          <w:sz w:val="26"/>
          <w:szCs w:val="26"/>
        </w:rPr>
        <w:t>ГВЦ</w:t>
      </w:r>
      <w:r w:rsidR="003716CC" w:rsidRPr="00A24913">
        <w:rPr>
          <w:color w:val="000000" w:themeColor="text1"/>
          <w:sz w:val="26"/>
          <w:szCs w:val="26"/>
        </w:rPr>
        <w:t xml:space="preserve"> посредством включения сумм расходов в заключаемые ГВЦ с заинтересованными железнодорожными администрациями договоры на оказание информационных услуг по Смете согласно пункту 2.2 Порядка исполнении </w:t>
      </w:r>
      <w:r w:rsidR="00610E4E" w:rsidRPr="00A24913">
        <w:rPr>
          <w:color w:val="000000" w:themeColor="text1"/>
          <w:sz w:val="26"/>
          <w:szCs w:val="26"/>
        </w:rPr>
        <w:t>С</w:t>
      </w:r>
      <w:r w:rsidR="003716CC" w:rsidRPr="00A24913">
        <w:rPr>
          <w:color w:val="000000" w:themeColor="text1"/>
          <w:sz w:val="26"/>
          <w:szCs w:val="26"/>
        </w:rPr>
        <w:t>меты</w:t>
      </w:r>
      <w:r w:rsidR="00610E4E" w:rsidRPr="00A24913">
        <w:rPr>
          <w:b/>
          <w:color w:val="000000" w:themeColor="text1"/>
          <w:sz w:val="26"/>
          <w:szCs w:val="26"/>
        </w:rPr>
        <w:t xml:space="preserve"> </w:t>
      </w:r>
      <w:r w:rsidR="00610E4E" w:rsidRPr="00A24913">
        <w:rPr>
          <w:color w:val="000000" w:themeColor="text1"/>
          <w:sz w:val="26"/>
          <w:szCs w:val="26"/>
        </w:rPr>
        <w:t>расходов на обеспечение деятельности ИВЦ</w:t>
      </w:r>
      <w:r w:rsidR="004A476F" w:rsidRPr="00A24913">
        <w:rPr>
          <w:color w:val="000000" w:themeColor="text1"/>
          <w:sz w:val="26"/>
          <w:szCs w:val="26"/>
        </w:rPr>
        <w:t> </w:t>
      </w:r>
      <w:r w:rsidR="00610E4E" w:rsidRPr="00A24913">
        <w:rPr>
          <w:color w:val="000000" w:themeColor="text1"/>
          <w:sz w:val="26"/>
          <w:szCs w:val="26"/>
        </w:rPr>
        <w:t>ЖА включая возмещение расходов ГВЦ</w:t>
      </w:r>
      <w:r w:rsidR="003716CC" w:rsidRPr="00A24913">
        <w:rPr>
          <w:color w:val="000000" w:themeColor="text1"/>
          <w:sz w:val="26"/>
          <w:szCs w:val="26"/>
        </w:rPr>
        <w:t>.</w:t>
      </w:r>
    </w:p>
    <w:p w14:paraId="14270CBF" w14:textId="12702D9B" w:rsidR="00075A85" w:rsidRPr="00A24913" w:rsidRDefault="003716CC" w:rsidP="00253B2C">
      <w:pPr>
        <w:pStyle w:val="ae"/>
        <w:numPr>
          <w:ilvl w:val="1"/>
          <w:numId w:val="38"/>
        </w:numPr>
        <w:tabs>
          <w:tab w:val="num" w:pos="-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A24913">
        <w:rPr>
          <w:color w:val="000000" w:themeColor="text1"/>
          <w:sz w:val="26"/>
          <w:szCs w:val="26"/>
        </w:rPr>
        <w:t>Ис</w:t>
      </w:r>
      <w:r w:rsidR="00610E4E" w:rsidRPr="00A24913">
        <w:rPr>
          <w:color w:val="000000" w:themeColor="text1"/>
          <w:sz w:val="26"/>
          <w:szCs w:val="26"/>
        </w:rPr>
        <w:t>полнение дополнительной с</w:t>
      </w:r>
      <w:r w:rsidRPr="00A24913">
        <w:rPr>
          <w:color w:val="000000" w:themeColor="text1"/>
          <w:sz w:val="26"/>
          <w:szCs w:val="26"/>
        </w:rPr>
        <w:t>меты осуществляется в том же порядке, что и Сметы, согласно пунктам Порядка</w:t>
      </w:r>
      <w:r w:rsidR="002939A9" w:rsidRPr="00A24913">
        <w:rPr>
          <w:color w:val="000000" w:themeColor="text1"/>
          <w:sz w:val="26"/>
          <w:szCs w:val="26"/>
        </w:rPr>
        <w:t xml:space="preserve"> исполнении Сметы</w:t>
      </w:r>
      <w:r w:rsidR="002939A9" w:rsidRPr="00A24913">
        <w:rPr>
          <w:b/>
          <w:color w:val="000000" w:themeColor="text1"/>
          <w:sz w:val="26"/>
          <w:szCs w:val="26"/>
        </w:rPr>
        <w:t xml:space="preserve"> </w:t>
      </w:r>
      <w:r w:rsidR="002939A9" w:rsidRPr="00A24913">
        <w:rPr>
          <w:color w:val="000000" w:themeColor="text1"/>
          <w:sz w:val="26"/>
          <w:szCs w:val="26"/>
        </w:rPr>
        <w:t>расходов на обеспечение деятельности ИВЦ ЖА включая возмещение расходов ГВЦ</w:t>
      </w:r>
      <w:r w:rsidRPr="00A24913">
        <w:rPr>
          <w:color w:val="000000" w:themeColor="text1"/>
          <w:sz w:val="26"/>
          <w:szCs w:val="26"/>
        </w:rPr>
        <w:t>.</w:t>
      </w:r>
    </w:p>
    <w:sectPr w:rsidR="00075A85" w:rsidRPr="00A24913" w:rsidSect="00A24913">
      <w:foot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6BB55" w14:textId="77777777" w:rsidR="008216A9" w:rsidRDefault="008216A9">
      <w:r>
        <w:separator/>
      </w:r>
    </w:p>
  </w:endnote>
  <w:endnote w:type="continuationSeparator" w:id="0">
    <w:p w14:paraId="1E52B4AC" w14:textId="77777777" w:rsidR="008216A9" w:rsidRDefault="0082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1E80" w14:textId="77777777" w:rsidR="003454C7" w:rsidRDefault="00953AD3" w:rsidP="00EA400D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54C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1C5F">
      <w:rPr>
        <w:rStyle w:val="a7"/>
        <w:noProof/>
      </w:rPr>
      <w:t>1</w:t>
    </w:r>
    <w:r>
      <w:rPr>
        <w:rStyle w:val="a7"/>
      </w:rPr>
      <w:fldChar w:fldCharType="end"/>
    </w:r>
  </w:p>
  <w:p w14:paraId="717AFEE5" w14:textId="77777777" w:rsidR="003454C7" w:rsidRDefault="003454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820D" w14:textId="77777777" w:rsidR="008216A9" w:rsidRDefault="008216A9">
      <w:r>
        <w:separator/>
      </w:r>
    </w:p>
  </w:footnote>
  <w:footnote w:type="continuationSeparator" w:id="0">
    <w:p w14:paraId="2B8BDDBE" w14:textId="77777777" w:rsidR="008216A9" w:rsidRDefault="00821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7C3"/>
    <w:multiLevelType w:val="multilevel"/>
    <w:tmpl w:val="63345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662B3A"/>
    <w:multiLevelType w:val="hybridMultilevel"/>
    <w:tmpl w:val="3580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F10D2"/>
    <w:multiLevelType w:val="hybridMultilevel"/>
    <w:tmpl w:val="DFFEA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D32AC3"/>
    <w:multiLevelType w:val="hybridMultilevel"/>
    <w:tmpl w:val="4AA053E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996F56"/>
    <w:multiLevelType w:val="multilevel"/>
    <w:tmpl w:val="A48C3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C046DEB"/>
    <w:multiLevelType w:val="multilevel"/>
    <w:tmpl w:val="29E8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F0537E6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27F101A7"/>
    <w:multiLevelType w:val="hybridMultilevel"/>
    <w:tmpl w:val="99003C4A"/>
    <w:lvl w:ilvl="0" w:tplc="67E89BE8">
      <w:start w:val="2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42385A"/>
    <w:multiLevelType w:val="hybridMultilevel"/>
    <w:tmpl w:val="D7E28D94"/>
    <w:lvl w:ilvl="0" w:tplc="B6DE1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CC2220"/>
    <w:multiLevelType w:val="multilevel"/>
    <w:tmpl w:val="ACBA0C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3.2.%3"/>
      <w:lvlJc w:val="left"/>
      <w:pPr>
        <w:tabs>
          <w:tab w:val="num" w:pos="1146"/>
        </w:tabs>
        <w:ind w:left="1146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32286C4D"/>
    <w:multiLevelType w:val="multilevel"/>
    <w:tmpl w:val="B87ABDF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4F1FA5"/>
    <w:multiLevelType w:val="multilevel"/>
    <w:tmpl w:val="D7E28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EA5207"/>
    <w:multiLevelType w:val="hybridMultilevel"/>
    <w:tmpl w:val="6C767D1E"/>
    <w:lvl w:ilvl="0" w:tplc="0A0E2FD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44283D"/>
    <w:multiLevelType w:val="multilevel"/>
    <w:tmpl w:val="D7E28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3B175C"/>
    <w:multiLevelType w:val="multilevel"/>
    <w:tmpl w:val="40B483EC"/>
    <w:lvl w:ilvl="0">
      <w:start w:val="1"/>
      <w:numFmt w:val="none"/>
      <w:lvlText w:val="3.3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15" w15:restartNumberingAfterBreak="0">
    <w:nsid w:val="416751CA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47845BC2"/>
    <w:multiLevelType w:val="hybridMultilevel"/>
    <w:tmpl w:val="D4E4B874"/>
    <w:lvl w:ilvl="0" w:tplc="CD4C8E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B318B0"/>
    <w:multiLevelType w:val="multilevel"/>
    <w:tmpl w:val="B61CC12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auto"/>
      </w:rPr>
    </w:lvl>
  </w:abstractNum>
  <w:abstractNum w:abstractNumId="18" w15:restartNumberingAfterBreak="0">
    <w:nsid w:val="4B6D4726"/>
    <w:multiLevelType w:val="multilevel"/>
    <w:tmpl w:val="68E6D4AA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E445BC7"/>
    <w:multiLevelType w:val="multilevel"/>
    <w:tmpl w:val="6BBA5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0AB7DD2"/>
    <w:multiLevelType w:val="hybridMultilevel"/>
    <w:tmpl w:val="657A78E2"/>
    <w:lvl w:ilvl="0" w:tplc="0419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53ED64EE"/>
    <w:multiLevelType w:val="multilevel"/>
    <w:tmpl w:val="075252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54C975FF"/>
    <w:multiLevelType w:val="multilevel"/>
    <w:tmpl w:val="1DE2A9B6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55E448EE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59165812"/>
    <w:multiLevelType w:val="multilevel"/>
    <w:tmpl w:val="63345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 w15:restartNumberingAfterBreak="0">
    <w:nsid w:val="5AFC4297"/>
    <w:multiLevelType w:val="hybridMultilevel"/>
    <w:tmpl w:val="AD6EFC1C"/>
    <w:lvl w:ilvl="0" w:tplc="CD4C8E4C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26" w15:restartNumberingAfterBreak="0">
    <w:nsid w:val="60DD3E6A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631F693F"/>
    <w:multiLevelType w:val="multilevel"/>
    <w:tmpl w:val="A48C3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 w15:restartNumberingAfterBreak="0">
    <w:nsid w:val="64765928"/>
    <w:multiLevelType w:val="multilevel"/>
    <w:tmpl w:val="68E6D4AA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67D16D7"/>
    <w:multiLevelType w:val="multilevel"/>
    <w:tmpl w:val="FFB6A7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suff w:val="space"/>
      <w:lvlText w:val="%1.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DA06955"/>
    <w:multiLevelType w:val="hybridMultilevel"/>
    <w:tmpl w:val="3C8E5E04"/>
    <w:lvl w:ilvl="0" w:tplc="CD4C8E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186246"/>
    <w:multiLevelType w:val="multilevel"/>
    <w:tmpl w:val="DAB01058"/>
    <w:lvl w:ilvl="0">
      <w:start w:val="1"/>
      <w:numFmt w:val="decimal"/>
      <w:lvlText w:val="3.%1.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32" w15:restartNumberingAfterBreak="0">
    <w:nsid w:val="6EA630B8"/>
    <w:multiLevelType w:val="multilevel"/>
    <w:tmpl w:val="6BC85D6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3" w15:restartNumberingAfterBreak="0">
    <w:nsid w:val="70652898"/>
    <w:multiLevelType w:val="multilevel"/>
    <w:tmpl w:val="977CED92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suff w:val="space"/>
      <w:lvlText w:val="3.3.%3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7163314D"/>
    <w:multiLevelType w:val="multilevel"/>
    <w:tmpl w:val="28269564"/>
    <w:lvl w:ilvl="0">
      <w:start w:val="3"/>
      <w:numFmt w:val="decimal"/>
      <w:lvlText w:val="2.%1"/>
      <w:lvlJc w:val="left"/>
      <w:pPr>
        <w:ind w:left="14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hint="default"/>
      </w:rPr>
    </w:lvl>
  </w:abstractNum>
  <w:abstractNum w:abstractNumId="35" w15:restartNumberingAfterBreak="0">
    <w:nsid w:val="720F7904"/>
    <w:multiLevelType w:val="multilevel"/>
    <w:tmpl w:val="F5B838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79E63A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E30B93"/>
    <w:multiLevelType w:val="multilevel"/>
    <w:tmpl w:val="BE4E67E4"/>
    <w:lvl w:ilvl="0">
      <w:start w:val="3"/>
      <w:numFmt w:val="none"/>
      <w:suff w:val="space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541816778">
    <w:abstractNumId w:val="1"/>
  </w:num>
  <w:num w:numId="2" w16cid:durableId="1954364039">
    <w:abstractNumId w:val="20"/>
  </w:num>
  <w:num w:numId="3" w16cid:durableId="553584865">
    <w:abstractNumId w:val="16"/>
  </w:num>
  <w:num w:numId="4" w16cid:durableId="344523593">
    <w:abstractNumId w:val="25"/>
  </w:num>
  <w:num w:numId="5" w16cid:durableId="1013845670">
    <w:abstractNumId w:val="30"/>
  </w:num>
  <w:num w:numId="6" w16cid:durableId="1338657663">
    <w:abstractNumId w:val="6"/>
  </w:num>
  <w:num w:numId="7" w16cid:durableId="2084401796">
    <w:abstractNumId w:val="10"/>
  </w:num>
  <w:num w:numId="8" w16cid:durableId="80414187">
    <w:abstractNumId w:val="2"/>
  </w:num>
  <w:num w:numId="9" w16cid:durableId="2099015732">
    <w:abstractNumId w:val="35"/>
  </w:num>
  <w:num w:numId="10" w16cid:durableId="1850097252">
    <w:abstractNumId w:val="26"/>
  </w:num>
  <w:num w:numId="11" w16cid:durableId="827945188">
    <w:abstractNumId w:val="8"/>
  </w:num>
  <w:num w:numId="12" w16cid:durableId="1870869987">
    <w:abstractNumId w:val="13"/>
  </w:num>
  <w:num w:numId="13" w16cid:durableId="700132205">
    <w:abstractNumId w:val="11"/>
  </w:num>
  <w:num w:numId="14" w16cid:durableId="1990594127">
    <w:abstractNumId w:val="15"/>
  </w:num>
  <w:num w:numId="15" w16cid:durableId="1770809151">
    <w:abstractNumId w:val="37"/>
  </w:num>
  <w:num w:numId="16" w16cid:durableId="808091253">
    <w:abstractNumId w:val="18"/>
  </w:num>
  <w:num w:numId="17" w16cid:durableId="1609241289">
    <w:abstractNumId w:val="28"/>
  </w:num>
  <w:num w:numId="18" w16cid:durableId="46496935">
    <w:abstractNumId w:val="5"/>
  </w:num>
  <w:num w:numId="19" w16cid:durableId="903175678">
    <w:abstractNumId w:val="7"/>
  </w:num>
  <w:num w:numId="20" w16cid:durableId="1355351087">
    <w:abstractNumId w:val="3"/>
  </w:num>
  <w:num w:numId="21" w16cid:durableId="389961710">
    <w:abstractNumId w:val="36"/>
  </w:num>
  <w:num w:numId="22" w16cid:durableId="166406988">
    <w:abstractNumId w:val="22"/>
  </w:num>
  <w:num w:numId="23" w16cid:durableId="995257274">
    <w:abstractNumId w:val="14"/>
  </w:num>
  <w:num w:numId="24" w16cid:durableId="1763719921">
    <w:abstractNumId w:val="34"/>
  </w:num>
  <w:num w:numId="25" w16cid:durableId="865826144">
    <w:abstractNumId w:val="19"/>
  </w:num>
  <w:num w:numId="26" w16cid:durableId="1409575602">
    <w:abstractNumId w:val="31"/>
  </w:num>
  <w:num w:numId="27" w16cid:durableId="746653144">
    <w:abstractNumId w:val="29"/>
  </w:num>
  <w:num w:numId="28" w16cid:durableId="1538546947">
    <w:abstractNumId w:val="12"/>
  </w:num>
  <w:num w:numId="29" w16cid:durableId="1290697719">
    <w:abstractNumId w:val="17"/>
  </w:num>
  <w:num w:numId="30" w16cid:durableId="107361784">
    <w:abstractNumId w:val="32"/>
  </w:num>
  <w:num w:numId="31" w16cid:durableId="332730830">
    <w:abstractNumId w:val="23"/>
  </w:num>
  <w:num w:numId="32" w16cid:durableId="1472408787">
    <w:abstractNumId w:val="27"/>
  </w:num>
  <w:num w:numId="33" w16cid:durableId="53815578">
    <w:abstractNumId w:val="4"/>
  </w:num>
  <w:num w:numId="34" w16cid:durableId="1745368427">
    <w:abstractNumId w:val="9"/>
  </w:num>
  <w:num w:numId="35" w16cid:durableId="787820419">
    <w:abstractNumId w:val="24"/>
  </w:num>
  <w:num w:numId="36" w16cid:durableId="2060780068">
    <w:abstractNumId w:val="0"/>
  </w:num>
  <w:num w:numId="37" w16cid:durableId="1225674987">
    <w:abstractNumId w:val="21"/>
  </w:num>
  <w:num w:numId="38" w16cid:durableId="189538841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0F16"/>
    <w:rsid w:val="000051CE"/>
    <w:rsid w:val="00010FFF"/>
    <w:rsid w:val="000121F7"/>
    <w:rsid w:val="000132AB"/>
    <w:rsid w:val="000152A2"/>
    <w:rsid w:val="000152D7"/>
    <w:rsid w:val="000211D7"/>
    <w:rsid w:val="0002203D"/>
    <w:rsid w:val="00026031"/>
    <w:rsid w:val="00026782"/>
    <w:rsid w:val="00030CCD"/>
    <w:rsid w:val="00032BF6"/>
    <w:rsid w:val="00032DBF"/>
    <w:rsid w:val="00032E28"/>
    <w:rsid w:val="00041057"/>
    <w:rsid w:val="00041945"/>
    <w:rsid w:val="000428EF"/>
    <w:rsid w:val="00042A39"/>
    <w:rsid w:val="000472D5"/>
    <w:rsid w:val="00052923"/>
    <w:rsid w:val="00053802"/>
    <w:rsid w:val="00055A51"/>
    <w:rsid w:val="000564F5"/>
    <w:rsid w:val="00066C16"/>
    <w:rsid w:val="000724C3"/>
    <w:rsid w:val="000738E2"/>
    <w:rsid w:val="00075A85"/>
    <w:rsid w:val="000817DF"/>
    <w:rsid w:val="00085E98"/>
    <w:rsid w:val="00092A43"/>
    <w:rsid w:val="00094269"/>
    <w:rsid w:val="000A12C4"/>
    <w:rsid w:val="000A2E52"/>
    <w:rsid w:val="000A604D"/>
    <w:rsid w:val="000A6C69"/>
    <w:rsid w:val="000B0880"/>
    <w:rsid w:val="000B4F81"/>
    <w:rsid w:val="000B7F66"/>
    <w:rsid w:val="000C18A0"/>
    <w:rsid w:val="000C1932"/>
    <w:rsid w:val="000C7191"/>
    <w:rsid w:val="000C74B6"/>
    <w:rsid w:val="000D222B"/>
    <w:rsid w:val="000D5E4E"/>
    <w:rsid w:val="000E19FB"/>
    <w:rsid w:val="000F129A"/>
    <w:rsid w:val="000F1CDF"/>
    <w:rsid w:val="000F3417"/>
    <w:rsid w:val="000F4F48"/>
    <w:rsid w:val="000F62D2"/>
    <w:rsid w:val="0010029E"/>
    <w:rsid w:val="00103BA0"/>
    <w:rsid w:val="00103FB7"/>
    <w:rsid w:val="00105E22"/>
    <w:rsid w:val="0011166B"/>
    <w:rsid w:val="00112B9E"/>
    <w:rsid w:val="001130AB"/>
    <w:rsid w:val="0011438A"/>
    <w:rsid w:val="00115DBC"/>
    <w:rsid w:val="00117AA2"/>
    <w:rsid w:val="00124227"/>
    <w:rsid w:val="001247D3"/>
    <w:rsid w:val="001273AC"/>
    <w:rsid w:val="001321CA"/>
    <w:rsid w:val="001328FD"/>
    <w:rsid w:val="00135F2C"/>
    <w:rsid w:val="0014082A"/>
    <w:rsid w:val="00150C4E"/>
    <w:rsid w:val="00151618"/>
    <w:rsid w:val="00151AA4"/>
    <w:rsid w:val="001530AA"/>
    <w:rsid w:val="00156271"/>
    <w:rsid w:val="0015644B"/>
    <w:rsid w:val="00160C8D"/>
    <w:rsid w:val="001610EE"/>
    <w:rsid w:val="001613F9"/>
    <w:rsid w:val="00171043"/>
    <w:rsid w:val="00183E43"/>
    <w:rsid w:val="00186DD6"/>
    <w:rsid w:val="001933E6"/>
    <w:rsid w:val="00194A98"/>
    <w:rsid w:val="0019735B"/>
    <w:rsid w:val="00197997"/>
    <w:rsid w:val="001A0B16"/>
    <w:rsid w:val="001A3164"/>
    <w:rsid w:val="001A4794"/>
    <w:rsid w:val="001B2E7B"/>
    <w:rsid w:val="001B5E2F"/>
    <w:rsid w:val="001B78D6"/>
    <w:rsid w:val="001C2F2B"/>
    <w:rsid w:val="001D1261"/>
    <w:rsid w:val="001D374C"/>
    <w:rsid w:val="001D4426"/>
    <w:rsid w:val="001D505D"/>
    <w:rsid w:val="001D702F"/>
    <w:rsid w:val="001E44FD"/>
    <w:rsid w:val="001E620C"/>
    <w:rsid w:val="001E7787"/>
    <w:rsid w:val="001F2BCF"/>
    <w:rsid w:val="001F31D5"/>
    <w:rsid w:val="001F434C"/>
    <w:rsid w:val="001F6233"/>
    <w:rsid w:val="001F7570"/>
    <w:rsid w:val="00200A3F"/>
    <w:rsid w:val="00201FAD"/>
    <w:rsid w:val="002037C0"/>
    <w:rsid w:val="00206ACA"/>
    <w:rsid w:val="002074D7"/>
    <w:rsid w:val="0021010C"/>
    <w:rsid w:val="00210E33"/>
    <w:rsid w:val="00214DE1"/>
    <w:rsid w:val="00231070"/>
    <w:rsid w:val="00231E0B"/>
    <w:rsid w:val="00233259"/>
    <w:rsid w:val="00234DCD"/>
    <w:rsid w:val="002400D5"/>
    <w:rsid w:val="00240462"/>
    <w:rsid w:val="00242FDD"/>
    <w:rsid w:val="0024730D"/>
    <w:rsid w:val="00253B64"/>
    <w:rsid w:val="002544B3"/>
    <w:rsid w:val="00254B27"/>
    <w:rsid w:val="00260408"/>
    <w:rsid w:val="002619D0"/>
    <w:rsid w:val="0026245F"/>
    <w:rsid w:val="002665FF"/>
    <w:rsid w:val="00266D4B"/>
    <w:rsid w:val="00273BCA"/>
    <w:rsid w:val="00274940"/>
    <w:rsid w:val="0027635F"/>
    <w:rsid w:val="00280E4E"/>
    <w:rsid w:val="0028114E"/>
    <w:rsid w:val="00285391"/>
    <w:rsid w:val="0028594A"/>
    <w:rsid w:val="002939A9"/>
    <w:rsid w:val="00294F91"/>
    <w:rsid w:val="00295CBE"/>
    <w:rsid w:val="002A0934"/>
    <w:rsid w:val="002A1710"/>
    <w:rsid w:val="002A2056"/>
    <w:rsid w:val="002A2076"/>
    <w:rsid w:val="002A2CA0"/>
    <w:rsid w:val="002A4FA7"/>
    <w:rsid w:val="002A7E9A"/>
    <w:rsid w:val="002B0B34"/>
    <w:rsid w:val="002B2450"/>
    <w:rsid w:val="002C00C7"/>
    <w:rsid w:val="002C07D4"/>
    <w:rsid w:val="002C279E"/>
    <w:rsid w:val="002C380E"/>
    <w:rsid w:val="002C38CC"/>
    <w:rsid w:val="002C3C5E"/>
    <w:rsid w:val="002C6D4B"/>
    <w:rsid w:val="002C6EA6"/>
    <w:rsid w:val="002C7984"/>
    <w:rsid w:val="002D2647"/>
    <w:rsid w:val="002D65F8"/>
    <w:rsid w:val="002E1F40"/>
    <w:rsid w:val="002E25CF"/>
    <w:rsid w:val="002E3AF1"/>
    <w:rsid w:val="002E4FB8"/>
    <w:rsid w:val="002E7852"/>
    <w:rsid w:val="002F0FB1"/>
    <w:rsid w:val="002F27DD"/>
    <w:rsid w:val="002F4807"/>
    <w:rsid w:val="002F7213"/>
    <w:rsid w:val="00303803"/>
    <w:rsid w:val="00304127"/>
    <w:rsid w:val="003103F6"/>
    <w:rsid w:val="003110AF"/>
    <w:rsid w:val="00320409"/>
    <w:rsid w:val="00320AA7"/>
    <w:rsid w:val="003220BC"/>
    <w:rsid w:val="003228CD"/>
    <w:rsid w:val="00324A3F"/>
    <w:rsid w:val="0032702B"/>
    <w:rsid w:val="00327FD5"/>
    <w:rsid w:val="00331532"/>
    <w:rsid w:val="0033364D"/>
    <w:rsid w:val="0034142E"/>
    <w:rsid w:val="0034202F"/>
    <w:rsid w:val="00344330"/>
    <w:rsid w:val="003454C7"/>
    <w:rsid w:val="00350824"/>
    <w:rsid w:val="003510FC"/>
    <w:rsid w:val="00352869"/>
    <w:rsid w:val="00353B3E"/>
    <w:rsid w:val="0035547F"/>
    <w:rsid w:val="00356A96"/>
    <w:rsid w:val="003634AB"/>
    <w:rsid w:val="00365020"/>
    <w:rsid w:val="00366C4B"/>
    <w:rsid w:val="003716CC"/>
    <w:rsid w:val="00373BB5"/>
    <w:rsid w:val="00375A69"/>
    <w:rsid w:val="003775A4"/>
    <w:rsid w:val="00390297"/>
    <w:rsid w:val="00390EFB"/>
    <w:rsid w:val="0039117C"/>
    <w:rsid w:val="00392A0D"/>
    <w:rsid w:val="00393B57"/>
    <w:rsid w:val="003955DA"/>
    <w:rsid w:val="00397E12"/>
    <w:rsid w:val="003A0463"/>
    <w:rsid w:val="003A1AA0"/>
    <w:rsid w:val="003A32BA"/>
    <w:rsid w:val="003A41EF"/>
    <w:rsid w:val="003A6CAF"/>
    <w:rsid w:val="003A70CF"/>
    <w:rsid w:val="003B474B"/>
    <w:rsid w:val="003B724B"/>
    <w:rsid w:val="003C0786"/>
    <w:rsid w:val="003D6A3B"/>
    <w:rsid w:val="003E0CC2"/>
    <w:rsid w:val="003E145F"/>
    <w:rsid w:val="003E1658"/>
    <w:rsid w:val="003E3A60"/>
    <w:rsid w:val="003E597F"/>
    <w:rsid w:val="003E6E88"/>
    <w:rsid w:val="003E7797"/>
    <w:rsid w:val="003F238D"/>
    <w:rsid w:val="003F26CC"/>
    <w:rsid w:val="003F45C0"/>
    <w:rsid w:val="003F54BD"/>
    <w:rsid w:val="003F62D3"/>
    <w:rsid w:val="0040717B"/>
    <w:rsid w:val="00411BE5"/>
    <w:rsid w:val="00414292"/>
    <w:rsid w:val="0041431C"/>
    <w:rsid w:val="00420AEA"/>
    <w:rsid w:val="00420D3D"/>
    <w:rsid w:val="004276BA"/>
    <w:rsid w:val="00427728"/>
    <w:rsid w:val="0042781F"/>
    <w:rsid w:val="00432132"/>
    <w:rsid w:val="0043318C"/>
    <w:rsid w:val="00433DD9"/>
    <w:rsid w:val="00440B2E"/>
    <w:rsid w:val="00441559"/>
    <w:rsid w:val="00442530"/>
    <w:rsid w:val="00445CEC"/>
    <w:rsid w:val="00450EA2"/>
    <w:rsid w:val="004529D5"/>
    <w:rsid w:val="0045348B"/>
    <w:rsid w:val="0045762E"/>
    <w:rsid w:val="00457720"/>
    <w:rsid w:val="00460A1A"/>
    <w:rsid w:val="004628BD"/>
    <w:rsid w:val="0046474B"/>
    <w:rsid w:val="004647A6"/>
    <w:rsid w:val="00464A20"/>
    <w:rsid w:val="004659EB"/>
    <w:rsid w:val="00465B9F"/>
    <w:rsid w:val="00467764"/>
    <w:rsid w:val="004677BE"/>
    <w:rsid w:val="00471A12"/>
    <w:rsid w:val="004724BA"/>
    <w:rsid w:val="00473A66"/>
    <w:rsid w:val="00474767"/>
    <w:rsid w:val="00474973"/>
    <w:rsid w:val="0048062E"/>
    <w:rsid w:val="0048334F"/>
    <w:rsid w:val="0048347C"/>
    <w:rsid w:val="00486FB5"/>
    <w:rsid w:val="00490E64"/>
    <w:rsid w:val="004970AA"/>
    <w:rsid w:val="004A476F"/>
    <w:rsid w:val="004A50B9"/>
    <w:rsid w:val="004A7AA3"/>
    <w:rsid w:val="004B0052"/>
    <w:rsid w:val="004B4AA4"/>
    <w:rsid w:val="004B7027"/>
    <w:rsid w:val="004B7108"/>
    <w:rsid w:val="004C1A9F"/>
    <w:rsid w:val="004C5B1E"/>
    <w:rsid w:val="004D0DBE"/>
    <w:rsid w:val="004D2D05"/>
    <w:rsid w:val="004E16EF"/>
    <w:rsid w:val="004E2C99"/>
    <w:rsid w:val="004E31AC"/>
    <w:rsid w:val="004E3318"/>
    <w:rsid w:val="004F259F"/>
    <w:rsid w:val="004F3003"/>
    <w:rsid w:val="004F389D"/>
    <w:rsid w:val="004F44E0"/>
    <w:rsid w:val="00507761"/>
    <w:rsid w:val="0051044C"/>
    <w:rsid w:val="00511AFD"/>
    <w:rsid w:val="0051209F"/>
    <w:rsid w:val="00512F39"/>
    <w:rsid w:val="00517AEA"/>
    <w:rsid w:val="00520410"/>
    <w:rsid w:val="00521526"/>
    <w:rsid w:val="005234DC"/>
    <w:rsid w:val="005253DB"/>
    <w:rsid w:val="005275EF"/>
    <w:rsid w:val="00530C46"/>
    <w:rsid w:val="0053120B"/>
    <w:rsid w:val="005374F9"/>
    <w:rsid w:val="00537B73"/>
    <w:rsid w:val="00543765"/>
    <w:rsid w:val="00547E03"/>
    <w:rsid w:val="00552CCA"/>
    <w:rsid w:val="00561239"/>
    <w:rsid w:val="005625AC"/>
    <w:rsid w:val="00580029"/>
    <w:rsid w:val="00580D12"/>
    <w:rsid w:val="005820C8"/>
    <w:rsid w:val="0058433B"/>
    <w:rsid w:val="005844DC"/>
    <w:rsid w:val="0059175B"/>
    <w:rsid w:val="00593BE3"/>
    <w:rsid w:val="005944C4"/>
    <w:rsid w:val="005A219C"/>
    <w:rsid w:val="005A44DE"/>
    <w:rsid w:val="005B73B9"/>
    <w:rsid w:val="005C051B"/>
    <w:rsid w:val="005C3792"/>
    <w:rsid w:val="005C3E32"/>
    <w:rsid w:val="005D1BC4"/>
    <w:rsid w:val="005D44BC"/>
    <w:rsid w:val="005D7381"/>
    <w:rsid w:val="005E039C"/>
    <w:rsid w:val="005E4236"/>
    <w:rsid w:val="005E50E7"/>
    <w:rsid w:val="005E6549"/>
    <w:rsid w:val="005E6FE6"/>
    <w:rsid w:val="005F360D"/>
    <w:rsid w:val="005F3742"/>
    <w:rsid w:val="005F6C53"/>
    <w:rsid w:val="00604701"/>
    <w:rsid w:val="00604F76"/>
    <w:rsid w:val="00606354"/>
    <w:rsid w:val="00610E4E"/>
    <w:rsid w:val="00610F16"/>
    <w:rsid w:val="006143B9"/>
    <w:rsid w:val="00614BA1"/>
    <w:rsid w:val="006171D4"/>
    <w:rsid w:val="00617AC7"/>
    <w:rsid w:val="00630B42"/>
    <w:rsid w:val="00630B64"/>
    <w:rsid w:val="006374F7"/>
    <w:rsid w:val="006443D6"/>
    <w:rsid w:val="006528F3"/>
    <w:rsid w:val="00667D80"/>
    <w:rsid w:val="0067177F"/>
    <w:rsid w:val="00673A87"/>
    <w:rsid w:val="00683AF3"/>
    <w:rsid w:val="006862F3"/>
    <w:rsid w:val="00686FFF"/>
    <w:rsid w:val="0069248A"/>
    <w:rsid w:val="00693EDF"/>
    <w:rsid w:val="00694BF7"/>
    <w:rsid w:val="006A1A20"/>
    <w:rsid w:val="006A2201"/>
    <w:rsid w:val="006A2F0E"/>
    <w:rsid w:val="006A6A46"/>
    <w:rsid w:val="006A7DE9"/>
    <w:rsid w:val="006B0963"/>
    <w:rsid w:val="006B0D75"/>
    <w:rsid w:val="006B2AB4"/>
    <w:rsid w:val="006B5F69"/>
    <w:rsid w:val="006C7556"/>
    <w:rsid w:val="006D0A75"/>
    <w:rsid w:val="006D1005"/>
    <w:rsid w:val="006D11C3"/>
    <w:rsid w:val="006D16F6"/>
    <w:rsid w:val="006D27E5"/>
    <w:rsid w:val="006D4498"/>
    <w:rsid w:val="006D4A5A"/>
    <w:rsid w:val="006E1447"/>
    <w:rsid w:val="006E3547"/>
    <w:rsid w:val="006E47AC"/>
    <w:rsid w:val="006F1B55"/>
    <w:rsid w:val="006F695F"/>
    <w:rsid w:val="006F749A"/>
    <w:rsid w:val="00701FBB"/>
    <w:rsid w:val="00703106"/>
    <w:rsid w:val="0070354F"/>
    <w:rsid w:val="007045D7"/>
    <w:rsid w:val="00705284"/>
    <w:rsid w:val="00706F67"/>
    <w:rsid w:val="00711A69"/>
    <w:rsid w:val="00713736"/>
    <w:rsid w:val="00716480"/>
    <w:rsid w:val="0071760A"/>
    <w:rsid w:val="00717AFD"/>
    <w:rsid w:val="00720BD9"/>
    <w:rsid w:val="00721F20"/>
    <w:rsid w:val="00725050"/>
    <w:rsid w:val="00734A6D"/>
    <w:rsid w:val="007379CC"/>
    <w:rsid w:val="007426EF"/>
    <w:rsid w:val="007438E7"/>
    <w:rsid w:val="00744ECA"/>
    <w:rsid w:val="007502E4"/>
    <w:rsid w:val="00751187"/>
    <w:rsid w:val="00754306"/>
    <w:rsid w:val="00754DC0"/>
    <w:rsid w:val="00760B64"/>
    <w:rsid w:val="00762558"/>
    <w:rsid w:val="0076679E"/>
    <w:rsid w:val="007677F5"/>
    <w:rsid w:val="0077142E"/>
    <w:rsid w:val="00771C5F"/>
    <w:rsid w:val="00771D02"/>
    <w:rsid w:val="00774C4C"/>
    <w:rsid w:val="007752A2"/>
    <w:rsid w:val="00776DE2"/>
    <w:rsid w:val="0078447E"/>
    <w:rsid w:val="00787319"/>
    <w:rsid w:val="00790AA3"/>
    <w:rsid w:val="007912F0"/>
    <w:rsid w:val="007954FE"/>
    <w:rsid w:val="007A0805"/>
    <w:rsid w:val="007A1DDD"/>
    <w:rsid w:val="007A2AC3"/>
    <w:rsid w:val="007A69D4"/>
    <w:rsid w:val="007B03A4"/>
    <w:rsid w:val="007B18EA"/>
    <w:rsid w:val="007B2FCB"/>
    <w:rsid w:val="007B4472"/>
    <w:rsid w:val="007B672E"/>
    <w:rsid w:val="007B6A09"/>
    <w:rsid w:val="007B777A"/>
    <w:rsid w:val="007C195B"/>
    <w:rsid w:val="007C2159"/>
    <w:rsid w:val="007C3015"/>
    <w:rsid w:val="007D07B8"/>
    <w:rsid w:val="007D71C5"/>
    <w:rsid w:val="007D75DD"/>
    <w:rsid w:val="007D7832"/>
    <w:rsid w:val="007E173C"/>
    <w:rsid w:val="007E2798"/>
    <w:rsid w:val="007E37CA"/>
    <w:rsid w:val="007E3C4D"/>
    <w:rsid w:val="007E5384"/>
    <w:rsid w:val="007E5B96"/>
    <w:rsid w:val="007E701E"/>
    <w:rsid w:val="007F03BC"/>
    <w:rsid w:val="007F459A"/>
    <w:rsid w:val="008007AF"/>
    <w:rsid w:val="00801CF2"/>
    <w:rsid w:val="00803D43"/>
    <w:rsid w:val="008203E3"/>
    <w:rsid w:val="008216A9"/>
    <w:rsid w:val="008225ED"/>
    <w:rsid w:val="00825340"/>
    <w:rsid w:val="00831A0B"/>
    <w:rsid w:val="00831EDE"/>
    <w:rsid w:val="008351D2"/>
    <w:rsid w:val="00835250"/>
    <w:rsid w:val="00837C53"/>
    <w:rsid w:val="00840326"/>
    <w:rsid w:val="00840CD6"/>
    <w:rsid w:val="00841453"/>
    <w:rsid w:val="00842467"/>
    <w:rsid w:val="0084554C"/>
    <w:rsid w:val="00852D0D"/>
    <w:rsid w:val="00862F7D"/>
    <w:rsid w:val="008645B8"/>
    <w:rsid w:val="00864C8A"/>
    <w:rsid w:val="008663E5"/>
    <w:rsid w:val="00887FA7"/>
    <w:rsid w:val="00895097"/>
    <w:rsid w:val="008978D1"/>
    <w:rsid w:val="008B02E2"/>
    <w:rsid w:val="008B0E89"/>
    <w:rsid w:val="008B1302"/>
    <w:rsid w:val="008B3C78"/>
    <w:rsid w:val="008C2C15"/>
    <w:rsid w:val="008C58FA"/>
    <w:rsid w:val="008D09EA"/>
    <w:rsid w:val="008D45FD"/>
    <w:rsid w:val="008D5B81"/>
    <w:rsid w:val="008D72E3"/>
    <w:rsid w:val="008F25AD"/>
    <w:rsid w:val="008F3417"/>
    <w:rsid w:val="008F7A45"/>
    <w:rsid w:val="009013FA"/>
    <w:rsid w:val="00913BF2"/>
    <w:rsid w:val="00915BF0"/>
    <w:rsid w:val="009204F1"/>
    <w:rsid w:val="0092246F"/>
    <w:rsid w:val="009234BB"/>
    <w:rsid w:val="0092509B"/>
    <w:rsid w:val="00931387"/>
    <w:rsid w:val="00932EF0"/>
    <w:rsid w:val="00936271"/>
    <w:rsid w:val="00943407"/>
    <w:rsid w:val="00944F71"/>
    <w:rsid w:val="00947496"/>
    <w:rsid w:val="00953AD3"/>
    <w:rsid w:val="00953C56"/>
    <w:rsid w:val="00954289"/>
    <w:rsid w:val="00955B67"/>
    <w:rsid w:val="0096371A"/>
    <w:rsid w:val="00965B72"/>
    <w:rsid w:val="00966ADD"/>
    <w:rsid w:val="0097294D"/>
    <w:rsid w:val="0097595A"/>
    <w:rsid w:val="009810E9"/>
    <w:rsid w:val="0098193E"/>
    <w:rsid w:val="009905F4"/>
    <w:rsid w:val="00991385"/>
    <w:rsid w:val="00991FF6"/>
    <w:rsid w:val="00992706"/>
    <w:rsid w:val="00994C24"/>
    <w:rsid w:val="0099598A"/>
    <w:rsid w:val="00996884"/>
    <w:rsid w:val="009A09B4"/>
    <w:rsid w:val="009A0A89"/>
    <w:rsid w:val="009A27B3"/>
    <w:rsid w:val="009A751A"/>
    <w:rsid w:val="009B1E06"/>
    <w:rsid w:val="009B4749"/>
    <w:rsid w:val="009B7456"/>
    <w:rsid w:val="009C093A"/>
    <w:rsid w:val="009C0956"/>
    <w:rsid w:val="009C2389"/>
    <w:rsid w:val="009C6BF6"/>
    <w:rsid w:val="009D303E"/>
    <w:rsid w:val="009D41E6"/>
    <w:rsid w:val="009D53FB"/>
    <w:rsid w:val="009E77B2"/>
    <w:rsid w:val="009E7C45"/>
    <w:rsid w:val="009F0F32"/>
    <w:rsid w:val="009F12B4"/>
    <w:rsid w:val="009F4529"/>
    <w:rsid w:val="009F651C"/>
    <w:rsid w:val="009F68AC"/>
    <w:rsid w:val="009F6904"/>
    <w:rsid w:val="00A014EB"/>
    <w:rsid w:val="00A05645"/>
    <w:rsid w:val="00A0743E"/>
    <w:rsid w:val="00A105FD"/>
    <w:rsid w:val="00A10E39"/>
    <w:rsid w:val="00A11167"/>
    <w:rsid w:val="00A11836"/>
    <w:rsid w:val="00A144AC"/>
    <w:rsid w:val="00A15828"/>
    <w:rsid w:val="00A16F78"/>
    <w:rsid w:val="00A20453"/>
    <w:rsid w:val="00A20E64"/>
    <w:rsid w:val="00A2177A"/>
    <w:rsid w:val="00A21FFD"/>
    <w:rsid w:val="00A22685"/>
    <w:rsid w:val="00A23D7E"/>
    <w:rsid w:val="00A24913"/>
    <w:rsid w:val="00A279A1"/>
    <w:rsid w:val="00A310A2"/>
    <w:rsid w:val="00A3263C"/>
    <w:rsid w:val="00A3519E"/>
    <w:rsid w:val="00A36A44"/>
    <w:rsid w:val="00A413D0"/>
    <w:rsid w:val="00A4235E"/>
    <w:rsid w:val="00A468DD"/>
    <w:rsid w:val="00A47369"/>
    <w:rsid w:val="00A5397E"/>
    <w:rsid w:val="00A56BAE"/>
    <w:rsid w:val="00A57828"/>
    <w:rsid w:val="00A60F54"/>
    <w:rsid w:val="00A64DAF"/>
    <w:rsid w:val="00A67570"/>
    <w:rsid w:val="00A71C9C"/>
    <w:rsid w:val="00A82BB2"/>
    <w:rsid w:val="00A830A8"/>
    <w:rsid w:val="00A86861"/>
    <w:rsid w:val="00A90F30"/>
    <w:rsid w:val="00A94137"/>
    <w:rsid w:val="00A97E3C"/>
    <w:rsid w:val="00AA0C07"/>
    <w:rsid w:val="00AA3123"/>
    <w:rsid w:val="00AA5250"/>
    <w:rsid w:val="00AB441B"/>
    <w:rsid w:val="00AB4E6F"/>
    <w:rsid w:val="00AB532A"/>
    <w:rsid w:val="00AB70DC"/>
    <w:rsid w:val="00AC2A05"/>
    <w:rsid w:val="00AC6940"/>
    <w:rsid w:val="00AD01B9"/>
    <w:rsid w:val="00AD272A"/>
    <w:rsid w:val="00AD332E"/>
    <w:rsid w:val="00AD3CE1"/>
    <w:rsid w:val="00AD4359"/>
    <w:rsid w:val="00AD5AE1"/>
    <w:rsid w:val="00AE0DC0"/>
    <w:rsid w:val="00AE3B79"/>
    <w:rsid w:val="00AE4F0E"/>
    <w:rsid w:val="00AE56FA"/>
    <w:rsid w:val="00AE5F51"/>
    <w:rsid w:val="00AE687C"/>
    <w:rsid w:val="00AF1849"/>
    <w:rsid w:val="00AF2F2B"/>
    <w:rsid w:val="00B03A8F"/>
    <w:rsid w:val="00B07641"/>
    <w:rsid w:val="00B10435"/>
    <w:rsid w:val="00B11014"/>
    <w:rsid w:val="00B15186"/>
    <w:rsid w:val="00B15CD0"/>
    <w:rsid w:val="00B169B8"/>
    <w:rsid w:val="00B24BED"/>
    <w:rsid w:val="00B337C6"/>
    <w:rsid w:val="00B352F2"/>
    <w:rsid w:val="00B50FF5"/>
    <w:rsid w:val="00B51D0C"/>
    <w:rsid w:val="00B54302"/>
    <w:rsid w:val="00B545F0"/>
    <w:rsid w:val="00B55506"/>
    <w:rsid w:val="00B62DB6"/>
    <w:rsid w:val="00B66BFA"/>
    <w:rsid w:val="00B75DF4"/>
    <w:rsid w:val="00B80031"/>
    <w:rsid w:val="00B80D1B"/>
    <w:rsid w:val="00B92B3F"/>
    <w:rsid w:val="00BA1B99"/>
    <w:rsid w:val="00BA244B"/>
    <w:rsid w:val="00BB548D"/>
    <w:rsid w:val="00BB6ADA"/>
    <w:rsid w:val="00BC4F7D"/>
    <w:rsid w:val="00BC7AA4"/>
    <w:rsid w:val="00BD2D81"/>
    <w:rsid w:val="00BE1069"/>
    <w:rsid w:val="00BE3219"/>
    <w:rsid w:val="00BE68A6"/>
    <w:rsid w:val="00BF02CC"/>
    <w:rsid w:val="00BF1C95"/>
    <w:rsid w:val="00BF3D23"/>
    <w:rsid w:val="00BF426B"/>
    <w:rsid w:val="00BF6A11"/>
    <w:rsid w:val="00BF7284"/>
    <w:rsid w:val="00C02564"/>
    <w:rsid w:val="00C02F65"/>
    <w:rsid w:val="00C0356F"/>
    <w:rsid w:val="00C05449"/>
    <w:rsid w:val="00C0590D"/>
    <w:rsid w:val="00C11C1A"/>
    <w:rsid w:val="00C125B3"/>
    <w:rsid w:val="00C20C19"/>
    <w:rsid w:val="00C21AD8"/>
    <w:rsid w:val="00C2314C"/>
    <w:rsid w:val="00C242C5"/>
    <w:rsid w:val="00C25618"/>
    <w:rsid w:val="00C2573C"/>
    <w:rsid w:val="00C310CA"/>
    <w:rsid w:val="00C320DB"/>
    <w:rsid w:val="00C329D7"/>
    <w:rsid w:val="00C33078"/>
    <w:rsid w:val="00C33B39"/>
    <w:rsid w:val="00C35804"/>
    <w:rsid w:val="00C411E7"/>
    <w:rsid w:val="00C41F29"/>
    <w:rsid w:val="00C47407"/>
    <w:rsid w:val="00C561F2"/>
    <w:rsid w:val="00C60AAF"/>
    <w:rsid w:val="00C628DD"/>
    <w:rsid w:val="00C7112C"/>
    <w:rsid w:val="00C722AC"/>
    <w:rsid w:val="00C76C57"/>
    <w:rsid w:val="00C808CC"/>
    <w:rsid w:val="00C81E95"/>
    <w:rsid w:val="00C8295D"/>
    <w:rsid w:val="00C8349F"/>
    <w:rsid w:val="00C876EF"/>
    <w:rsid w:val="00C917D2"/>
    <w:rsid w:val="00C937EF"/>
    <w:rsid w:val="00C96051"/>
    <w:rsid w:val="00CA3893"/>
    <w:rsid w:val="00CA751C"/>
    <w:rsid w:val="00CC06DE"/>
    <w:rsid w:val="00CC2AC7"/>
    <w:rsid w:val="00CC57BE"/>
    <w:rsid w:val="00CC6A05"/>
    <w:rsid w:val="00CC7B88"/>
    <w:rsid w:val="00CD3AC1"/>
    <w:rsid w:val="00CE43DA"/>
    <w:rsid w:val="00CE6091"/>
    <w:rsid w:val="00CF380C"/>
    <w:rsid w:val="00CF45FA"/>
    <w:rsid w:val="00CF6FD6"/>
    <w:rsid w:val="00CF7325"/>
    <w:rsid w:val="00D02F10"/>
    <w:rsid w:val="00D03C05"/>
    <w:rsid w:val="00D06209"/>
    <w:rsid w:val="00D15F74"/>
    <w:rsid w:val="00D22303"/>
    <w:rsid w:val="00D22935"/>
    <w:rsid w:val="00D2331D"/>
    <w:rsid w:val="00D250EA"/>
    <w:rsid w:val="00D25F6F"/>
    <w:rsid w:val="00D3023D"/>
    <w:rsid w:val="00D30F9E"/>
    <w:rsid w:val="00D31451"/>
    <w:rsid w:val="00D3355E"/>
    <w:rsid w:val="00D34860"/>
    <w:rsid w:val="00D35331"/>
    <w:rsid w:val="00D370FA"/>
    <w:rsid w:val="00D3747C"/>
    <w:rsid w:val="00D40252"/>
    <w:rsid w:val="00D43457"/>
    <w:rsid w:val="00D51194"/>
    <w:rsid w:val="00D5687D"/>
    <w:rsid w:val="00D61348"/>
    <w:rsid w:val="00D65BD8"/>
    <w:rsid w:val="00D67C0E"/>
    <w:rsid w:val="00D77633"/>
    <w:rsid w:val="00D80C4A"/>
    <w:rsid w:val="00D810B7"/>
    <w:rsid w:val="00D8254B"/>
    <w:rsid w:val="00D87E97"/>
    <w:rsid w:val="00D91957"/>
    <w:rsid w:val="00D92EA8"/>
    <w:rsid w:val="00D975BD"/>
    <w:rsid w:val="00DA5A2D"/>
    <w:rsid w:val="00DB194D"/>
    <w:rsid w:val="00DB7CC5"/>
    <w:rsid w:val="00DC0CA6"/>
    <w:rsid w:val="00DC2DA9"/>
    <w:rsid w:val="00DD0C60"/>
    <w:rsid w:val="00DE1453"/>
    <w:rsid w:val="00DE6FEB"/>
    <w:rsid w:val="00DF0DB0"/>
    <w:rsid w:val="00DF1F9E"/>
    <w:rsid w:val="00DF31A7"/>
    <w:rsid w:val="00DF6028"/>
    <w:rsid w:val="00E00206"/>
    <w:rsid w:val="00E07222"/>
    <w:rsid w:val="00E102A7"/>
    <w:rsid w:val="00E10C1B"/>
    <w:rsid w:val="00E1126F"/>
    <w:rsid w:val="00E115CC"/>
    <w:rsid w:val="00E13298"/>
    <w:rsid w:val="00E14F2F"/>
    <w:rsid w:val="00E21102"/>
    <w:rsid w:val="00E21CBF"/>
    <w:rsid w:val="00E22299"/>
    <w:rsid w:val="00E2387A"/>
    <w:rsid w:val="00E25596"/>
    <w:rsid w:val="00E259DF"/>
    <w:rsid w:val="00E314F8"/>
    <w:rsid w:val="00E34A80"/>
    <w:rsid w:val="00E35115"/>
    <w:rsid w:val="00E35CF2"/>
    <w:rsid w:val="00E36A09"/>
    <w:rsid w:val="00E4002A"/>
    <w:rsid w:val="00E41081"/>
    <w:rsid w:val="00E45F7B"/>
    <w:rsid w:val="00E46354"/>
    <w:rsid w:val="00E46CE8"/>
    <w:rsid w:val="00E479FA"/>
    <w:rsid w:val="00E500BA"/>
    <w:rsid w:val="00E521E6"/>
    <w:rsid w:val="00E5285A"/>
    <w:rsid w:val="00E54181"/>
    <w:rsid w:val="00E541BD"/>
    <w:rsid w:val="00E55F2F"/>
    <w:rsid w:val="00E56E0F"/>
    <w:rsid w:val="00E56F70"/>
    <w:rsid w:val="00E57106"/>
    <w:rsid w:val="00E61A7C"/>
    <w:rsid w:val="00E63055"/>
    <w:rsid w:val="00E66DEE"/>
    <w:rsid w:val="00E726E4"/>
    <w:rsid w:val="00E72BCA"/>
    <w:rsid w:val="00E73140"/>
    <w:rsid w:val="00E73F14"/>
    <w:rsid w:val="00E7785C"/>
    <w:rsid w:val="00E77FE1"/>
    <w:rsid w:val="00E80630"/>
    <w:rsid w:val="00E82B9F"/>
    <w:rsid w:val="00E843CB"/>
    <w:rsid w:val="00E87E76"/>
    <w:rsid w:val="00EA063D"/>
    <w:rsid w:val="00EA400D"/>
    <w:rsid w:val="00EA470D"/>
    <w:rsid w:val="00EA58D7"/>
    <w:rsid w:val="00EA6E93"/>
    <w:rsid w:val="00EB0889"/>
    <w:rsid w:val="00EC12B0"/>
    <w:rsid w:val="00EC46D0"/>
    <w:rsid w:val="00EC7D66"/>
    <w:rsid w:val="00ED051E"/>
    <w:rsid w:val="00ED0FAE"/>
    <w:rsid w:val="00ED116D"/>
    <w:rsid w:val="00ED240E"/>
    <w:rsid w:val="00ED2EAF"/>
    <w:rsid w:val="00ED53FA"/>
    <w:rsid w:val="00ED5571"/>
    <w:rsid w:val="00EE0131"/>
    <w:rsid w:val="00EE0CD7"/>
    <w:rsid w:val="00EE6352"/>
    <w:rsid w:val="00EF0953"/>
    <w:rsid w:val="00EF52D0"/>
    <w:rsid w:val="00EF594D"/>
    <w:rsid w:val="00EF6184"/>
    <w:rsid w:val="00EF7033"/>
    <w:rsid w:val="00F031F6"/>
    <w:rsid w:val="00F0645B"/>
    <w:rsid w:val="00F074A2"/>
    <w:rsid w:val="00F16EFC"/>
    <w:rsid w:val="00F223F3"/>
    <w:rsid w:val="00F23B36"/>
    <w:rsid w:val="00F24A19"/>
    <w:rsid w:val="00F43703"/>
    <w:rsid w:val="00F50E19"/>
    <w:rsid w:val="00F532EF"/>
    <w:rsid w:val="00F54CA8"/>
    <w:rsid w:val="00F54E3C"/>
    <w:rsid w:val="00F610A0"/>
    <w:rsid w:val="00F67936"/>
    <w:rsid w:val="00F70DA1"/>
    <w:rsid w:val="00F765B7"/>
    <w:rsid w:val="00F76EDB"/>
    <w:rsid w:val="00F851FC"/>
    <w:rsid w:val="00FA1421"/>
    <w:rsid w:val="00FA4B76"/>
    <w:rsid w:val="00FA52A0"/>
    <w:rsid w:val="00FA5A7F"/>
    <w:rsid w:val="00FA78A7"/>
    <w:rsid w:val="00FB000B"/>
    <w:rsid w:val="00FB0602"/>
    <w:rsid w:val="00FB497E"/>
    <w:rsid w:val="00FB7E6E"/>
    <w:rsid w:val="00FC06B7"/>
    <w:rsid w:val="00FC5291"/>
    <w:rsid w:val="00FC62AC"/>
    <w:rsid w:val="00FD040F"/>
    <w:rsid w:val="00FD1378"/>
    <w:rsid w:val="00FD6C7B"/>
    <w:rsid w:val="00FD7BC9"/>
    <w:rsid w:val="00FD7C27"/>
    <w:rsid w:val="00FD7D82"/>
    <w:rsid w:val="00FD7F07"/>
    <w:rsid w:val="00FE4C22"/>
    <w:rsid w:val="00FF1732"/>
    <w:rsid w:val="00FF4D44"/>
    <w:rsid w:val="00FF511B"/>
    <w:rsid w:val="00FF592F"/>
    <w:rsid w:val="00FF66E5"/>
    <w:rsid w:val="00FF67CD"/>
    <w:rsid w:val="00FF6B08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63B2B"/>
  <w15:docId w15:val="{4BE6D665-4BEA-4D62-AF7E-D490023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0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44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142E"/>
    <w:rPr>
      <w:sz w:val="2"/>
      <w:szCs w:val="2"/>
    </w:rPr>
  </w:style>
  <w:style w:type="character" w:customStyle="1" w:styleId="FontStyle56">
    <w:name w:val="Font Style56"/>
    <w:basedOn w:val="a0"/>
    <w:uiPriority w:val="99"/>
    <w:rsid w:val="00801CF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5">
    <w:name w:val="footer"/>
    <w:basedOn w:val="a"/>
    <w:link w:val="a6"/>
    <w:uiPriority w:val="99"/>
    <w:rsid w:val="00EA40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4142E"/>
    <w:rPr>
      <w:sz w:val="24"/>
      <w:szCs w:val="24"/>
    </w:rPr>
  </w:style>
  <w:style w:type="character" w:styleId="a7">
    <w:name w:val="page number"/>
    <w:basedOn w:val="a0"/>
    <w:uiPriority w:val="99"/>
    <w:rsid w:val="00EA400D"/>
  </w:style>
  <w:style w:type="character" w:styleId="a8">
    <w:name w:val="annotation reference"/>
    <w:basedOn w:val="a0"/>
    <w:uiPriority w:val="99"/>
    <w:semiHidden/>
    <w:rsid w:val="00253B6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53B6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34142E"/>
  </w:style>
  <w:style w:type="paragraph" w:styleId="ab">
    <w:name w:val="annotation subject"/>
    <w:basedOn w:val="a9"/>
    <w:next w:val="a9"/>
    <w:link w:val="ac"/>
    <w:uiPriority w:val="99"/>
    <w:semiHidden/>
    <w:rsid w:val="00253B6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34142E"/>
    <w:rPr>
      <w:b/>
      <w:bCs/>
    </w:rPr>
  </w:style>
  <w:style w:type="paragraph" w:styleId="ad">
    <w:name w:val="Revision"/>
    <w:hidden/>
    <w:uiPriority w:val="99"/>
    <w:semiHidden/>
    <w:rsid w:val="005D44BC"/>
    <w:rPr>
      <w:sz w:val="24"/>
      <w:szCs w:val="24"/>
    </w:rPr>
  </w:style>
  <w:style w:type="paragraph" w:styleId="ae">
    <w:name w:val="List Paragraph"/>
    <w:basedOn w:val="a"/>
    <w:uiPriority w:val="34"/>
    <w:qFormat/>
    <w:rsid w:val="003F45C0"/>
    <w:pPr>
      <w:ind w:left="720"/>
      <w:contextualSpacing/>
    </w:pPr>
  </w:style>
  <w:style w:type="paragraph" w:customStyle="1" w:styleId="ConsPlusNormal">
    <w:name w:val="ConsPlusNormal"/>
    <w:rsid w:val="003911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2">
    <w:name w:val="Font Style12"/>
    <w:rsid w:val="00390EFB"/>
    <w:rPr>
      <w:rFonts w:ascii="Times New Roman" w:hAnsi="Times New Roman" w:cs="Times New Roman"/>
      <w:sz w:val="18"/>
      <w:szCs w:val="18"/>
    </w:rPr>
  </w:style>
  <w:style w:type="character" w:styleId="af">
    <w:name w:val="Placeholder Text"/>
    <w:basedOn w:val="a0"/>
    <w:uiPriority w:val="99"/>
    <w:semiHidden/>
    <w:rsid w:val="00B62D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5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671AD-271F-4B29-97BE-2D509E3B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Сабитова</dc:creator>
  <cp:lastModifiedBy>CSZT CSZT</cp:lastModifiedBy>
  <cp:revision>10</cp:revision>
  <cp:lastPrinted>2025-09-09T13:09:00Z</cp:lastPrinted>
  <dcterms:created xsi:type="dcterms:W3CDTF">2025-10-09T05:41:00Z</dcterms:created>
  <dcterms:modified xsi:type="dcterms:W3CDTF">2025-11-19T10:57:00Z</dcterms:modified>
</cp:coreProperties>
</file>